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54E93" w14:textId="77777777" w:rsidR="002E2337" w:rsidRPr="002E2337" w:rsidRDefault="002E2337" w:rsidP="002E2337">
      <w:pPr>
        <w:pStyle w:val="2"/>
        <w:jc w:val="center"/>
        <w:rPr>
          <w:rStyle w:val="14"/>
          <w:b/>
          <w:sz w:val="22"/>
        </w:rPr>
      </w:pPr>
      <w:r w:rsidRPr="002E2337">
        <w:rPr>
          <w:rStyle w:val="14"/>
          <w:b/>
          <w:sz w:val="22"/>
        </w:rPr>
        <w:t>ТЕХНИЧЕСКОЕ ЗАДАНИЕ</w:t>
      </w:r>
    </w:p>
    <w:p w14:paraId="70641479" w14:textId="77777777" w:rsidR="002E2337" w:rsidRPr="002E2337" w:rsidRDefault="002E2337" w:rsidP="002E2337">
      <w:pPr>
        <w:pStyle w:val="2"/>
        <w:jc w:val="center"/>
        <w:rPr>
          <w:rStyle w:val="14"/>
          <w:b/>
          <w:sz w:val="22"/>
        </w:rPr>
      </w:pPr>
      <w:r w:rsidRPr="002E2337">
        <w:rPr>
          <w:rStyle w:val="14"/>
          <w:b/>
          <w:sz w:val="22"/>
        </w:rPr>
        <w:t>на оказание аудиторских услуг по проведению обязательного аудита ведения</w:t>
      </w:r>
    </w:p>
    <w:p w14:paraId="04309019" w14:textId="10EEAA73" w:rsidR="004C22D1" w:rsidRDefault="002E2337" w:rsidP="002E2337">
      <w:pPr>
        <w:pStyle w:val="2"/>
        <w:jc w:val="center"/>
        <w:rPr>
          <w:rStyle w:val="14"/>
          <w:b/>
          <w:sz w:val="22"/>
        </w:rPr>
      </w:pPr>
      <w:r w:rsidRPr="002E2337">
        <w:rPr>
          <w:rStyle w:val="14"/>
          <w:b/>
          <w:sz w:val="22"/>
        </w:rPr>
        <w:t>бухгалтерского учета и бухгалтерской (финансовой) отчётности</w:t>
      </w:r>
      <w:r>
        <w:rPr>
          <w:rStyle w:val="14"/>
          <w:b/>
          <w:sz w:val="22"/>
        </w:rPr>
        <w:t xml:space="preserve"> </w:t>
      </w:r>
      <w:r w:rsidRPr="002E2337">
        <w:rPr>
          <w:rStyle w:val="14"/>
          <w:b/>
          <w:sz w:val="22"/>
        </w:rPr>
        <w:t>Публично</w:t>
      </w:r>
      <w:r>
        <w:rPr>
          <w:rStyle w:val="14"/>
          <w:b/>
          <w:sz w:val="22"/>
        </w:rPr>
        <w:t>го</w:t>
      </w:r>
      <w:r w:rsidRPr="002E2337">
        <w:rPr>
          <w:rStyle w:val="14"/>
          <w:b/>
          <w:sz w:val="22"/>
        </w:rPr>
        <w:t xml:space="preserve"> акционерно</w:t>
      </w:r>
      <w:r>
        <w:rPr>
          <w:rStyle w:val="14"/>
          <w:b/>
          <w:sz w:val="22"/>
        </w:rPr>
        <w:t>го</w:t>
      </w:r>
      <w:r w:rsidRPr="002E2337">
        <w:rPr>
          <w:rStyle w:val="14"/>
          <w:b/>
          <w:sz w:val="22"/>
        </w:rPr>
        <w:t xml:space="preserve"> обществ</w:t>
      </w:r>
      <w:r>
        <w:rPr>
          <w:rStyle w:val="14"/>
          <w:b/>
          <w:sz w:val="22"/>
        </w:rPr>
        <w:t>а</w:t>
      </w:r>
      <w:r w:rsidRPr="002E2337">
        <w:rPr>
          <w:rStyle w:val="14"/>
          <w:b/>
          <w:sz w:val="22"/>
        </w:rPr>
        <w:t xml:space="preserve"> «Специализированный застройщик «</w:t>
      </w:r>
      <w:proofErr w:type="spellStart"/>
      <w:r w:rsidRPr="002E2337">
        <w:rPr>
          <w:rStyle w:val="14"/>
          <w:b/>
          <w:sz w:val="22"/>
        </w:rPr>
        <w:t>Орелстрой</w:t>
      </w:r>
      <w:proofErr w:type="spellEnd"/>
      <w:r w:rsidRPr="002E2337">
        <w:rPr>
          <w:rStyle w:val="14"/>
          <w:b/>
          <w:sz w:val="22"/>
        </w:rPr>
        <w:t>»</w:t>
      </w:r>
    </w:p>
    <w:p w14:paraId="2F0DC3B0" w14:textId="77777777" w:rsidR="002E2337" w:rsidRDefault="002E2337" w:rsidP="002E2337">
      <w:pPr>
        <w:pStyle w:val="2"/>
        <w:jc w:val="center"/>
        <w:rPr>
          <w:rStyle w:val="14"/>
          <w:sz w:val="22"/>
        </w:rPr>
      </w:pPr>
    </w:p>
    <w:p w14:paraId="6E86EC40" w14:textId="4A9C8182"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 xml:space="preserve">1. </w:t>
      </w:r>
      <w:r w:rsidR="002E2337" w:rsidRPr="002E2337">
        <w:rPr>
          <w:rStyle w:val="14"/>
          <w:rFonts w:ascii="Times New Roman" w:hAnsi="Times New Roman"/>
        </w:rPr>
        <w:t>Объект закупки</w:t>
      </w:r>
    </w:p>
    <w:p w14:paraId="492253E7" w14:textId="53826264" w:rsidR="00114C95"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1.1. Исполнитель обязуется провести аудит годовой бухгалтерской (финансовой) отчетности Заказчика за период </w:t>
      </w:r>
      <w:r w:rsidR="00FD6740" w:rsidRPr="001F4501">
        <w:rPr>
          <w:rStyle w:val="20"/>
          <w:rFonts w:ascii="Times New Roman" w:hAnsi="Times New Roman"/>
        </w:rPr>
        <w:t>202</w:t>
      </w:r>
      <w:r w:rsidR="002E2337">
        <w:rPr>
          <w:rStyle w:val="20"/>
          <w:rFonts w:ascii="Times New Roman" w:hAnsi="Times New Roman"/>
        </w:rPr>
        <w:t>6</w:t>
      </w:r>
      <w:r w:rsidR="00FD6740" w:rsidRPr="001F4501">
        <w:rPr>
          <w:rStyle w:val="20"/>
          <w:rFonts w:ascii="Times New Roman" w:hAnsi="Times New Roman"/>
        </w:rPr>
        <w:t xml:space="preserve"> год</w:t>
      </w:r>
      <w:r w:rsidR="007F4B2B" w:rsidRPr="001F4501">
        <w:rPr>
          <w:rStyle w:val="20"/>
          <w:rFonts w:ascii="Times New Roman" w:hAnsi="Times New Roman"/>
        </w:rPr>
        <w:t>,</w:t>
      </w:r>
      <w:r w:rsidR="00FD6740" w:rsidRPr="001F4501">
        <w:rPr>
          <w:rStyle w:val="20"/>
          <w:rFonts w:ascii="Times New Roman" w:hAnsi="Times New Roman"/>
        </w:rPr>
        <w:t xml:space="preserve"> </w:t>
      </w:r>
      <w:r w:rsidRPr="001F4501">
        <w:rPr>
          <w:rStyle w:val="20"/>
          <w:rFonts w:ascii="Times New Roman" w:hAnsi="Times New Roman"/>
        </w:rPr>
        <w:t>подготовленной в соответствии с правилами составления бухгалтерской отчетности, устано</w:t>
      </w:r>
      <w:r w:rsidR="00CB3E86" w:rsidRPr="001F4501">
        <w:rPr>
          <w:rStyle w:val="20"/>
          <w:rFonts w:ascii="Times New Roman" w:hAnsi="Times New Roman"/>
        </w:rPr>
        <w:t>вленными в Российской Федерации</w:t>
      </w:r>
      <w:r w:rsidRPr="001F4501">
        <w:rPr>
          <w:rStyle w:val="20"/>
          <w:rFonts w:ascii="Times New Roman" w:hAnsi="Times New Roman"/>
        </w:rPr>
        <w:t>, а Заказчик обязуется оплатить эти услуги.</w:t>
      </w:r>
      <w:r w:rsidR="00FD6740" w:rsidRPr="001F4501">
        <w:rPr>
          <w:rStyle w:val="20"/>
          <w:rFonts w:ascii="Times New Roman" w:hAnsi="Times New Roman"/>
        </w:rPr>
        <w:t xml:space="preserve"> </w:t>
      </w:r>
    </w:p>
    <w:p w14:paraId="44F99A1D" w14:textId="14F5641D" w:rsidR="00922F69" w:rsidRPr="001F4501" w:rsidRDefault="007D460F" w:rsidP="00922F69">
      <w:pPr>
        <w:pStyle w:val="cee1fbf7edfbe93"/>
        <w:spacing w:before="120" w:after="120" w:line="240" w:lineRule="auto"/>
        <w:jc w:val="both"/>
        <w:rPr>
          <w:rFonts w:ascii="Times New Roman" w:hAnsi="Times New Roman" w:cs="Times New Roman"/>
          <w:sz w:val="22"/>
          <w:szCs w:val="22"/>
        </w:rPr>
      </w:pPr>
      <w:r w:rsidRPr="001F4501">
        <w:rPr>
          <w:rStyle w:val="20"/>
          <w:rFonts w:ascii="Times New Roman" w:hAnsi="Times New Roman"/>
        </w:rPr>
        <w:t xml:space="preserve">1.2. Годовая бухгалтерская (финансовая) отчетность Заказчика состоит из бухгалтерского баланса по состоянию на </w:t>
      </w:r>
      <w:r w:rsidR="00EF524C" w:rsidRPr="001F4501">
        <w:rPr>
          <w:rStyle w:val="20"/>
          <w:rFonts w:ascii="Times New Roman" w:hAnsi="Times New Roman"/>
        </w:rPr>
        <w:t xml:space="preserve">31 декабря </w:t>
      </w:r>
      <w:r w:rsidRPr="001F4501">
        <w:rPr>
          <w:rStyle w:val="20"/>
          <w:rFonts w:ascii="Times New Roman" w:hAnsi="Times New Roman"/>
        </w:rPr>
        <w:t>202</w:t>
      </w:r>
      <w:r w:rsidR="002E2337">
        <w:rPr>
          <w:rStyle w:val="20"/>
          <w:rFonts w:ascii="Times New Roman" w:hAnsi="Times New Roman"/>
        </w:rPr>
        <w:t>6</w:t>
      </w:r>
      <w:r w:rsidRPr="001F4501">
        <w:rPr>
          <w:rStyle w:val="20"/>
          <w:rFonts w:ascii="Times New Roman" w:hAnsi="Times New Roman"/>
        </w:rPr>
        <w:t xml:space="preserve"> года, отчета о финансовых результатах, приложений к бухгалтерскому балансу и отчету о финансовых результатах</w:t>
      </w:r>
      <w:r w:rsidR="00922F69" w:rsidRPr="001F4501">
        <w:rPr>
          <w:rStyle w:val="cef1edeee2edeee9f8f0e8f4f2e0e1e7e0f6e02"/>
          <w:sz w:val="22"/>
          <w:szCs w:val="22"/>
        </w:rPr>
        <w:t>, в том числе отчета об изменениях капитала и отчета о движении денежных средств за 202</w:t>
      </w:r>
      <w:r w:rsidR="002E2337">
        <w:rPr>
          <w:rStyle w:val="cef1edeee2edeee9f8f0e8f4f2e0e1e7e0f6e02"/>
          <w:sz w:val="22"/>
          <w:szCs w:val="22"/>
        </w:rPr>
        <w:t>6</w:t>
      </w:r>
      <w:r w:rsidR="00922F69" w:rsidRPr="001F4501">
        <w:rPr>
          <w:rStyle w:val="cef1edeee2edeee9f8f0e8f4f2e0e1e7e0f6e02"/>
          <w:sz w:val="22"/>
          <w:szCs w:val="22"/>
        </w:rPr>
        <w:t xml:space="preserve"> год, пояснений к бухгалтерскому балансу и отчету о финансовых результатах, включая основные положения учетной политики (далее – «бухгалтерская (финансовая) отчетность»).</w:t>
      </w:r>
    </w:p>
    <w:p w14:paraId="369A122B"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1.3. Целью аудита является получение Исполнителем разумной уверенности в том, что бухгалтерская (финансовая)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(финансовая) 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 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невыявленными, несмотря на надлежащее планирование и проведение аудита в соответствии с Международными стандартами аудита.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бухгалтерской (финансовой) отчетности.</w:t>
      </w:r>
    </w:p>
    <w:p w14:paraId="4FB7C7F9"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2. Права и обязанности Заказчика</w:t>
      </w:r>
    </w:p>
    <w:p w14:paraId="587F78D1"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2.1. При проведении аудита бухгалтерской (финансовой) отчетности </w:t>
      </w:r>
      <w:r w:rsidRPr="001F4501">
        <w:rPr>
          <w:rStyle w:val="20"/>
          <w:rFonts w:ascii="Times New Roman" w:hAnsi="Times New Roman"/>
          <w:b/>
        </w:rPr>
        <w:t>Заказчик вправе</w:t>
      </w:r>
      <w:r w:rsidRPr="001F4501">
        <w:rPr>
          <w:rStyle w:val="20"/>
          <w:rFonts w:ascii="Times New Roman" w:hAnsi="Times New Roman"/>
        </w:rPr>
        <w:t>:</w:t>
      </w:r>
    </w:p>
    <w:p w14:paraId="2D4AD03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2.1.1. получать от Исполнителя информацию о требованиях законодательства, касающихся аудита,</w:t>
      </w:r>
      <w:r w:rsidR="00116F73" w:rsidRPr="001F4501">
        <w:rPr>
          <w:rStyle w:val="20"/>
          <w:rFonts w:ascii="Times New Roman" w:hAnsi="Times New Roman"/>
        </w:rPr>
        <w:t xml:space="preserve"> а также о нормативных правовых</w:t>
      </w:r>
      <w:r w:rsidRPr="001F4501">
        <w:rPr>
          <w:rStyle w:val="20"/>
          <w:rFonts w:ascii="Times New Roman" w:hAnsi="Times New Roman"/>
        </w:rPr>
        <w:t xml:space="preserve"> актах, на которых основываются замечания и выводы, сделанные Исполнителем в ходе аудита;</w:t>
      </w:r>
    </w:p>
    <w:p w14:paraId="2A22326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2.1.2. во всякое время проверять ход оказания услуг, не вмешиваясь в деятельность Исполнителя;</w:t>
      </w:r>
    </w:p>
    <w:p w14:paraId="7CF49F9C"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2.1.3. получить от Исполнителя аудиторское заключение в срок, установленный настоящим договором;</w:t>
      </w:r>
    </w:p>
    <w:p w14:paraId="4F9C3016"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2.1.4. опубликовать аудиторское заключение вместе с прилагаемой к нему бухгалтерской (финансовой) отчетностью Заказчика.</w:t>
      </w:r>
    </w:p>
    <w:p w14:paraId="35EDA51E" w14:textId="77777777" w:rsidR="005431AC" w:rsidRPr="001F4501" w:rsidRDefault="007D460F" w:rsidP="005431AC">
      <w:pPr>
        <w:pStyle w:val="3"/>
        <w:spacing w:before="120" w:after="120"/>
      </w:pPr>
      <w:r w:rsidRPr="001F4501">
        <w:rPr>
          <w:rStyle w:val="20"/>
          <w:rFonts w:ascii="Times New Roman" w:hAnsi="Times New Roman"/>
        </w:rPr>
        <w:t xml:space="preserve">2.1.5. </w:t>
      </w:r>
      <w:r w:rsidR="005431AC" w:rsidRPr="001F4501">
        <w:rPr>
          <w:rStyle w:val="20"/>
          <w:rFonts w:ascii="Times New Roman" w:hAnsi="Times New Roman"/>
        </w:rPr>
        <w:t>требовать и получать от Исполнителя обоснования замечаний и выводов Исполнителя.</w:t>
      </w:r>
    </w:p>
    <w:p w14:paraId="78E443AA" w14:textId="77777777" w:rsidR="0007677A" w:rsidRPr="001F4501" w:rsidRDefault="005431AC">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2.1.6. </w:t>
      </w:r>
      <w:r w:rsidR="007D460F" w:rsidRPr="001F4501">
        <w:rPr>
          <w:rStyle w:val="20"/>
          <w:rFonts w:ascii="Times New Roman" w:hAnsi="Times New Roman"/>
        </w:rPr>
        <w:t>осуществлять иные права, вытекающие из настоящего договора.</w:t>
      </w:r>
    </w:p>
    <w:p w14:paraId="6804D3CE"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2.2. При проведении аудита бухгалтерской (финансовой) отчетности </w:t>
      </w:r>
      <w:r w:rsidRPr="001F4501">
        <w:rPr>
          <w:rStyle w:val="20"/>
          <w:rFonts w:ascii="Times New Roman" w:hAnsi="Times New Roman"/>
          <w:b/>
        </w:rPr>
        <w:t>Заказчик обязан</w:t>
      </w:r>
      <w:r w:rsidRPr="001F4501">
        <w:rPr>
          <w:rStyle w:val="20"/>
          <w:rFonts w:ascii="Times New Roman" w:hAnsi="Times New Roman"/>
        </w:rPr>
        <w:t>:</w:t>
      </w:r>
    </w:p>
    <w:p w14:paraId="1C3E7A3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2.2.1. подтвердить свою ответственность за подготовку и достоверное представление бухгалтерской (финансовой) отчетности в соответствии с правилами составления бухгалтерской отчетности, устано</w:t>
      </w:r>
      <w:r w:rsidR="000E703A" w:rsidRPr="001F4501">
        <w:rPr>
          <w:rStyle w:val="20"/>
          <w:rFonts w:ascii="Times New Roman" w:hAnsi="Times New Roman"/>
        </w:rPr>
        <w:t>вленными в Российской Федерации</w:t>
      </w:r>
      <w:r w:rsidRPr="001F4501">
        <w:rPr>
          <w:rStyle w:val="20"/>
          <w:rFonts w:ascii="Times New Roman" w:hAnsi="Times New Roman"/>
        </w:rPr>
        <w:t>;</w:t>
      </w:r>
    </w:p>
    <w:p w14:paraId="23E2D3BD"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2.2.2. подтвердить свою ответственность за такую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w:t>
      </w:r>
    </w:p>
    <w:p w14:paraId="4FE1D200"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2.2.3. своевременно предоставлять Исполнителю доступ ко всем ресурсам и всей необходимой информации, о которой известно Заказчику и которая имеет значение для подготовки бухгалтерской </w:t>
      </w:r>
      <w:r w:rsidRPr="001F4501">
        <w:rPr>
          <w:rStyle w:val="20"/>
          <w:rFonts w:ascii="Times New Roman" w:hAnsi="Times New Roman"/>
        </w:rPr>
        <w:lastRenderedPageBreak/>
        <w:t>(финансовой) 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 а также неограниченный доступ к персоналу, находящемуся под контролем Заказчика, для получения Исполнителем аудиторских доказательств. Если указанная информация не находится в распоряжении Заказчика, на хранении у Заказчика или под контролем Заказчика, то Заказчик обязуется сделать все зависящее от него для обеспечения получения ее Исполнителем;</w:t>
      </w:r>
    </w:p>
    <w:p w14:paraId="254229C3" w14:textId="77777777" w:rsidR="001B0619" w:rsidRPr="001F4501" w:rsidRDefault="001B0619">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2.2.3.1. за 10 (десять) рабочих дней до начала проведения аудита Заказчик предоставляет Исполнителю доступ к </w:t>
      </w:r>
      <w:r w:rsidR="00222E9A" w:rsidRPr="001F4501">
        <w:rPr>
          <w:rStyle w:val="20"/>
          <w:rFonts w:ascii="Times New Roman" w:hAnsi="Times New Roman"/>
        </w:rPr>
        <w:t>автоматизированному программному продукту</w:t>
      </w:r>
      <w:r w:rsidR="006E6ADD" w:rsidRPr="001F4501">
        <w:rPr>
          <w:rStyle w:val="20"/>
          <w:rFonts w:ascii="Times New Roman" w:hAnsi="Times New Roman"/>
        </w:rPr>
        <w:t xml:space="preserve">, </w:t>
      </w:r>
      <w:r w:rsidR="00222E9A" w:rsidRPr="001F4501">
        <w:rPr>
          <w:rStyle w:val="20"/>
          <w:rFonts w:ascii="Times New Roman" w:hAnsi="Times New Roman"/>
        </w:rPr>
        <w:t>с использованием которого ведется бухгалтерский учет, складской учет (</w:t>
      </w:r>
      <w:r w:rsidR="006E6ADD" w:rsidRPr="001F4501">
        <w:rPr>
          <w:rStyle w:val="20"/>
          <w:rFonts w:ascii="Times New Roman" w:hAnsi="Times New Roman"/>
        </w:rPr>
        <w:t>при наличии отдельного программного продукта</w:t>
      </w:r>
      <w:r w:rsidR="00222E9A" w:rsidRPr="001F4501">
        <w:rPr>
          <w:rStyle w:val="20"/>
          <w:rFonts w:ascii="Times New Roman" w:hAnsi="Times New Roman"/>
        </w:rPr>
        <w:t>)</w:t>
      </w:r>
      <w:r w:rsidRPr="001F4501">
        <w:rPr>
          <w:rStyle w:val="20"/>
          <w:rFonts w:ascii="Times New Roman" w:hAnsi="Times New Roman"/>
        </w:rPr>
        <w:t>,</w:t>
      </w:r>
      <w:r w:rsidR="006E6ADD" w:rsidRPr="001F4501">
        <w:rPr>
          <w:rStyle w:val="20"/>
          <w:rFonts w:ascii="Times New Roman" w:hAnsi="Times New Roman"/>
        </w:rPr>
        <w:t xml:space="preserve"> иным учетным программным продуктам в которых производятся учет и отражение всех или некоторых хозяйственных операций,</w:t>
      </w:r>
      <w:r w:rsidRPr="001F4501">
        <w:rPr>
          <w:rStyle w:val="20"/>
          <w:rFonts w:ascii="Times New Roman" w:hAnsi="Times New Roman"/>
        </w:rPr>
        <w:t xml:space="preserve"> а также бухгалтерскую (финансовую) отчетность за </w:t>
      </w:r>
      <w:r w:rsidR="00222E9A" w:rsidRPr="001F4501">
        <w:rPr>
          <w:rStyle w:val="20"/>
          <w:rFonts w:ascii="Times New Roman" w:hAnsi="Times New Roman"/>
        </w:rPr>
        <w:t>аудируемый</w:t>
      </w:r>
      <w:r w:rsidRPr="001F4501">
        <w:rPr>
          <w:rStyle w:val="20"/>
          <w:rFonts w:ascii="Times New Roman" w:hAnsi="Times New Roman"/>
        </w:rPr>
        <w:t xml:space="preserve"> период.</w:t>
      </w:r>
    </w:p>
    <w:p w14:paraId="7648D68F"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2.2.4.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p>
    <w:p w14:paraId="635C190B"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2.2.5. сообщать Исполнителю любую информацию и уведомлять о любых событиях, которые могут иметь отношение к аудиту бухгалтерской (финансовой) отчетности;</w:t>
      </w:r>
    </w:p>
    <w:p w14:paraId="5F39A6D1"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2.2.6. по требованию Исполнителя направить Исполнителю письма-представления, подтверждающие обязанности Заказчика по подготовке и достоверном представлении бухгалте</w:t>
      </w:r>
      <w:r w:rsidR="00116F73" w:rsidRPr="001F4501">
        <w:rPr>
          <w:rStyle w:val="20"/>
          <w:rFonts w:ascii="Times New Roman" w:hAnsi="Times New Roman"/>
        </w:rPr>
        <w:t xml:space="preserve">рской (финансовой) отчетности, </w:t>
      </w:r>
      <w:r w:rsidRPr="001F4501">
        <w:rPr>
          <w:rStyle w:val="20"/>
          <w:rFonts w:ascii="Times New Roman" w:hAnsi="Times New Roman"/>
        </w:rPr>
        <w:t>а также касающиеся информации, представленной в бухгалтерской (финансовой) отчетности, и об эффективности системы внутреннего контроля Заказчика;</w:t>
      </w:r>
    </w:p>
    <w:p w14:paraId="41C18860"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2.2.7. содействовать Исполнителю в своевременном и полном проведении аудита, создавать для этого соответствующие условия;</w:t>
      </w:r>
    </w:p>
    <w:p w14:paraId="3899ACA8"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2.2.8. к началу проведения аудита предоставить Исполнителю всю необходимую для проведения аудита документацию в полном объеме и требуемом формате, включая составленную бухгалтерскую (финансовую) отчетность Заказчика;</w:t>
      </w:r>
    </w:p>
    <w:p w14:paraId="7A818471"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2.2.9.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14:paraId="55C2D3F7"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2.2.10. обеспечить присутствие сотрудников Исполнителя при проведении</w:t>
      </w:r>
      <w:r w:rsidR="00271EAA" w:rsidRPr="001F4501">
        <w:rPr>
          <w:rStyle w:val="20"/>
          <w:rFonts w:ascii="Times New Roman" w:hAnsi="Times New Roman"/>
        </w:rPr>
        <w:t xml:space="preserve"> годовой </w:t>
      </w:r>
      <w:r w:rsidRPr="001F4501">
        <w:rPr>
          <w:rStyle w:val="20"/>
          <w:rFonts w:ascii="Times New Roman" w:hAnsi="Times New Roman"/>
        </w:rPr>
        <w:t>инвентаризации имущества Заказчика</w:t>
      </w:r>
      <w:r w:rsidR="00271EAA" w:rsidRPr="001F4501">
        <w:rPr>
          <w:rStyle w:val="20"/>
          <w:rFonts w:ascii="Times New Roman" w:hAnsi="Times New Roman"/>
        </w:rPr>
        <w:t xml:space="preserve"> в случае заключения договора до даты такой инвентаризации</w:t>
      </w:r>
      <w:r w:rsidRPr="001F4501">
        <w:rPr>
          <w:rStyle w:val="20"/>
          <w:rFonts w:ascii="Times New Roman" w:hAnsi="Times New Roman"/>
        </w:rPr>
        <w:t>;</w:t>
      </w:r>
      <w:r w:rsidR="00271EAA" w:rsidRPr="001F4501">
        <w:rPr>
          <w:rStyle w:val="20"/>
          <w:rFonts w:ascii="Times New Roman" w:hAnsi="Times New Roman"/>
        </w:rPr>
        <w:t xml:space="preserve"> либо обеспечить возможность проведения альтернативных процедур в отношении имущества Заказчика в случае заключения договора после даты годовой инвентаризации (наблюдение за текущей инвентаризацией, контрольный пересчет, выборочная проверка состояния запасов, другие процедуры по выбору аудитора).</w:t>
      </w:r>
    </w:p>
    <w:p w14:paraId="2E4AA0BE"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2.2.11. информировать Исполнителя обо всех предполагаемых к выпуску документах, которые содержат полностью или частично бухгалтерскую (финансовую) отчетность Заказчика и аудиторское заключение о ней;</w:t>
      </w:r>
    </w:p>
    <w:p w14:paraId="00057617"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2.2.12. оплатить услуги Исполнителя в соответствии с пунктом 6 настоящего договора, в том числе в случае, когда аудиторское заключение не согласуется с позицией Заказчика;</w:t>
      </w:r>
    </w:p>
    <w:p w14:paraId="6C8FF465"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2.2.13. исполнять требования международных стандартов аудита и иные обязанности, вытекающие из настоящего договора;</w:t>
      </w:r>
    </w:p>
    <w:p w14:paraId="699FAEB1"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2.2.14. 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r w:rsidR="00271EAA" w:rsidRPr="001F4501">
        <w:rPr>
          <w:rStyle w:val="20"/>
          <w:rFonts w:ascii="Times New Roman" w:hAnsi="Times New Roman"/>
        </w:rPr>
        <w:t>;</w:t>
      </w:r>
    </w:p>
    <w:p w14:paraId="2DFDA893" w14:textId="77777777" w:rsidR="00271EAA" w:rsidRPr="001F4501" w:rsidRDefault="00271EAA" w:rsidP="00B33C68">
      <w:pPr>
        <w:tabs>
          <w:tab w:val="left" w:pos="993"/>
        </w:tabs>
        <w:jc w:val="both"/>
        <w:rPr>
          <w:rStyle w:val="20"/>
          <w:lang w:val="ru-RU" w:eastAsia="ru-RU"/>
        </w:rPr>
      </w:pPr>
      <w:r w:rsidRPr="001F4501">
        <w:rPr>
          <w:rStyle w:val="20"/>
          <w:lang w:val="ru-RU"/>
        </w:rPr>
        <w:t>2</w:t>
      </w:r>
      <w:r w:rsidRPr="001F4501">
        <w:rPr>
          <w:rStyle w:val="20"/>
          <w:lang w:val="ru-RU" w:eastAsia="ru-RU"/>
        </w:rPr>
        <w:t>.2.15. назначить соответствующее лицо (лица) в структуре корпоративного управления Заказчика с которыми Исполнитель будет осуществлять информационное взаимодействие.</w:t>
      </w:r>
    </w:p>
    <w:p w14:paraId="7738D4EF" w14:textId="77777777" w:rsidR="001B0619" w:rsidRPr="001F4501" w:rsidRDefault="001B0619" w:rsidP="001B0619">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2.3. Заказчик обязуется раскрыть Исполнителю сведения о собственниках (номинальных владельцах) долей /акций/паев Заказчика, с указанием бенефициаров (в том числе конечного выгодоприобретателя/бенефициара) с представлением подтверждающих документов. В случае внесения в </w:t>
      </w:r>
      <w:r w:rsidRPr="001F4501">
        <w:rPr>
          <w:rStyle w:val="20"/>
          <w:rFonts w:ascii="Times New Roman" w:hAnsi="Times New Roman"/>
        </w:rPr>
        <w:lastRenderedPageBreak/>
        <w:t>ЕГРЮЛ изменений в сведения о составе собственников или размере их долей Заказчик обязуется в течение 3 (трех) рабочих дней с даты наступления таких изменений предоставить Исполнителю актуализированные сведения.</w:t>
      </w:r>
    </w:p>
    <w:p w14:paraId="5A4DC43E" w14:textId="77777777" w:rsidR="001B0619" w:rsidRPr="001F4501" w:rsidRDefault="001B0619" w:rsidP="001B0619">
      <w:pPr>
        <w:pStyle w:val="3"/>
        <w:spacing w:before="120" w:after="120" w:line="240" w:lineRule="auto"/>
        <w:jc w:val="both"/>
        <w:rPr>
          <w:rStyle w:val="20"/>
          <w:rFonts w:ascii="Times New Roman" w:hAnsi="Times New Roman"/>
        </w:rPr>
      </w:pPr>
      <w:r w:rsidRPr="001F4501">
        <w:rPr>
          <w:rStyle w:val="20"/>
          <w:rFonts w:ascii="Times New Roman" w:hAnsi="Times New Roman"/>
        </w:rPr>
        <w:t>2.4. Заказчик несет ответственность за подготовку и достоверное представление бухгалтерской (финансовой) отчетности в соответствии с правилами составления бухгалтерской отчетности, установленными в Российской Федерации и за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 При подготовке бухгалтерской (финансовой) отчетности Заказчик 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бухгалтерской (финансовой) отчетности на основе допущения о непрерывности деятельности, за исключением особых случаев. Аудит бухгалтерской (финансовой) отчетности не освобождает Заказчика от такой ответственности.</w:t>
      </w:r>
    </w:p>
    <w:p w14:paraId="746E5C41" w14:textId="77777777" w:rsidR="001B0619" w:rsidRPr="001F4501" w:rsidRDefault="001B0619" w:rsidP="001B0619">
      <w:pPr>
        <w:pStyle w:val="3"/>
        <w:spacing w:before="120" w:after="120" w:line="240" w:lineRule="auto"/>
        <w:jc w:val="both"/>
        <w:rPr>
          <w:rStyle w:val="20"/>
          <w:rFonts w:ascii="Times New Roman" w:hAnsi="Times New Roman"/>
        </w:rPr>
      </w:pPr>
      <w:r w:rsidRPr="001F4501">
        <w:rPr>
          <w:rStyle w:val="20"/>
          <w:rFonts w:ascii="Times New Roman" w:hAnsi="Times New Roman"/>
        </w:rPr>
        <w:t>2.5. 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48D632BB"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3. Права и обязанности Исполнителя</w:t>
      </w:r>
    </w:p>
    <w:p w14:paraId="5C65195B"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3.1. При проведении аудита </w:t>
      </w:r>
      <w:r w:rsidRPr="001F4501">
        <w:rPr>
          <w:rStyle w:val="20"/>
          <w:rFonts w:ascii="Times New Roman" w:hAnsi="Times New Roman"/>
          <w:b/>
        </w:rPr>
        <w:t>Исполнитель вправе</w:t>
      </w:r>
      <w:r w:rsidRPr="001F4501">
        <w:rPr>
          <w:rStyle w:val="20"/>
          <w:rFonts w:ascii="Times New Roman" w:hAnsi="Times New Roman"/>
        </w:rPr>
        <w:t>:</w:t>
      </w:r>
    </w:p>
    <w:p w14:paraId="2D8AA7B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3.1.1. 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 аудит;</w:t>
      </w:r>
    </w:p>
    <w:p w14:paraId="3B507098"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3.1.2.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14:paraId="17FC46A5"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3.1.3. получать у должностных лиц Заказчика разъяснения и подтверждения в устной и письменной форме по возникшим в ходе аудита вопросам;</w:t>
      </w:r>
    </w:p>
    <w:p w14:paraId="442EF01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3.1.4. отказаться от проведения аудита или от выражения своего мнения о бухгалтерской (финансовой)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(финансовой) отчетности Заказчика;</w:t>
      </w:r>
    </w:p>
    <w:p w14:paraId="57BDC5D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3.1.5. 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14:paraId="265BFCB6"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3.1.6. осуществлять иные права, вытекающие из настоящего договора.</w:t>
      </w:r>
    </w:p>
    <w:p w14:paraId="31FA94A8"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3.2. При проведении аудита </w:t>
      </w:r>
      <w:r w:rsidRPr="001F4501">
        <w:rPr>
          <w:rStyle w:val="20"/>
          <w:rFonts w:ascii="Times New Roman" w:hAnsi="Times New Roman"/>
          <w:b/>
        </w:rPr>
        <w:t>Исполнитель обязан</w:t>
      </w:r>
      <w:r w:rsidRPr="001F4501">
        <w:rPr>
          <w:rStyle w:val="20"/>
          <w:rFonts w:ascii="Times New Roman" w:hAnsi="Times New Roman"/>
        </w:rPr>
        <w:t>:</w:t>
      </w:r>
    </w:p>
    <w:p w14:paraId="7525AFE5"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3.2.1. предоставлять по требованию Заказчика обоснования </w:t>
      </w:r>
      <w:r w:rsidR="005431AC" w:rsidRPr="001F4501">
        <w:rPr>
          <w:rStyle w:val="20"/>
          <w:rFonts w:ascii="Times New Roman" w:hAnsi="Times New Roman"/>
        </w:rPr>
        <w:t xml:space="preserve">замечаний и </w:t>
      </w:r>
      <w:r w:rsidRPr="001F4501">
        <w:rPr>
          <w:rStyle w:val="20"/>
          <w:rFonts w:ascii="Times New Roman" w:hAnsi="Times New Roman"/>
        </w:rPr>
        <w:t>выводов Исполнителя;</w:t>
      </w:r>
    </w:p>
    <w:p w14:paraId="41D9CD3E"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3.2.2. предоставлять по требованию Заказчика информацию о своем членстве в саморегулируемой организации аудиторов;</w:t>
      </w:r>
    </w:p>
    <w:p w14:paraId="5BA3907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3.2.3. передать в срок, установленный настоящим договором, аудиторское заключение Заказчику;</w:t>
      </w:r>
    </w:p>
    <w:p w14:paraId="2CEA60B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3.2.4.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14:paraId="368C9EB3"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3.2.5. 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14:paraId="4BB1138A"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3.2.6.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14:paraId="63477F28"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3.2.7. 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14:paraId="48E5FC32"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3.2.8. информировать лиц, отвечающих за корпоративное управление, об обязанностях Исполнителя в отношении аудита бухгалтерской (финансовой) отчетности, о соблюдении Исполнителем этических норм и правил независимости аудиторов и аудиторских организаций; </w:t>
      </w:r>
    </w:p>
    <w:p w14:paraId="3A08DBC3"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w:t>
      </w:r>
      <w:r w:rsidR="0028215C" w:rsidRPr="001F4501">
        <w:rPr>
          <w:rStyle w:val="20"/>
          <w:rFonts w:ascii="Times New Roman" w:hAnsi="Times New Roman"/>
        </w:rPr>
        <w:t>9. своевременно сообщать лицам,</w:t>
      </w:r>
      <w:r w:rsidRPr="001F4501">
        <w:rPr>
          <w:rStyle w:val="20"/>
          <w:rFonts w:ascii="Times New Roman" w:hAnsi="Times New Roman"/>
        </w:rPr>
        <w:t xml:space="preserve"> отвечающи</w:t>
      </w:r>
      <w:r w:rsidR="0028215C" w:rsidRPr="001F4501">
        <w:rPr>
          <w:rStyle w:val="20"/>
          <w:rFonts w:ascii="Times New Roman" w:hAnsi="Times New Roman"/>
        </w:rPr>
        <w:t>м</w:t>
      </w:r>
      <w:r w:rsidRPr="001F4501">
        <w:rPr>
          <w:rStyle w:val="20"/>
          <w:rFonts w:ascii="Times New Roman" w:hAnsi="Times New Roman"/>
        </w:rPr>
        <w:t xml:space="preserve">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14:paraId="00E39A4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3.2.10. направлять Заказчику запросы относительно информации, представленной в бухгалтерской (финансовой) отчетности Заказчика, и об эффективности системы внутреннего контроля;</w:t>
      </w:r>
    </w:p>
    <w:p w14:paraId="36A1CEB0"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3.2.11. соблюдать требования об обеспечении конфиденциальности информации, составляющей аудиторскую тайну, в соответствии с пунктом 8 настоящего договора;</w:t>
      </w:r>
    </w:p>
    <w:p w14:paraId="78830150"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3.2.12. применять профессиональные суждения и сохранять профессиональный скептицизм на протяжении всего планирования и проведения аудита;</w:t>
      </w:r>
    </w:p>
    <w:p w14:paraId="54D65B63"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3.2.13. 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14:paraId="3E7CD296"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3.2.14. 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14:paraId="55A7945D"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3.2.15. составить аудиторское заключение, содержащее мнение о бухгалтерской (финансовой) отчетности Заказчика;</w:t>
      </w:r>
    </w:p>
    <w:p w14:paraId="18F3A5C1" w14:textId="77777777" w:rsidR="0007677A" w:rsidRPr="001F4501" w:rsidRDefault="003B1796">
      <w:pPr>
        <w:pStyle w:val="3"/>
        <w:spacing w:before="120" w:after="120" w:line="240" w:lineRule="auto"/>
        <w:jc w:val="both"/>
        <w:rPr>
          <w:rStyle w:val="20"/>
          <w:rFonts w:ascii="Times New Roman" w:hAnsi="Times New Roman"/>
        </w:rPr>
      </w:pPr>
      <w:r w:rsidRPr="001F4501">
        <w:rPr>
          <w:rStyle w:val="20"/>
          <w:rFonts w:ascii="Times New Roman" w:hAnsi="Times New Roman"/>
        </w:rPr>
        <w:t>3.2.16</w:t>
      </w:r>
      <w:r w:rsidR="007D460F" w:rsidRPr="001F4501">
        <w:rPr>
          <w:rStyle w:val="20"/>
          <w:rFonts w:ascii="Times New Roman" w:hAnsi="Times New Roman"/>
        </w:rPr>
        <w:t>. исполнять иные обязанности, вытекающие из настоящего договора.</w:t>
      </w:r>
    </w:p>
    <w:p w14:paraId="562A9B27"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3.3. Аудит должен включать выявление и оценку рисков существенного искажения бухгалтерской (финансовой)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бухгалтерской (финансовой)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14:paraId="3B8F104B" w14:textId="77777777" w:rsidR="0007677A"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3.4. Аудит должен включать оценку структуры и содержания бухгалтерской (финансовой) отчетности, включая раскрытие информации, а также того, представляет ли бухгалтерская (финансовая) отчетность лежащие в ее основе операции и события так, чтобы было обеспечено достоверное представление о них.</w:t>
      </w:r>
    </w:p>
    <w:p w14:paraId="7A70E103"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4. Аудиторское заключение</w:t>
      </w:r>
    </w:p>
    <w:p w14:paraId="57753323"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4.1. 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Заказчика. Исполнитель не принимает на себя обязательство предоставить аудиторское заключение, содержащее </w:t>
      </w:r>
      <w:proofErr w:type="spellStart"/>
      <w:r w:rsidR="002612EE" w:rsidRPr="001F4501">
        <w:rPr>
          <w:rStyle w:val="20"/>
          <w:rFonts w:ascii="Times New Roman" w:hAnsi="Times New Roman"/>
        </w:rPr>
        <w:t>немодифицированное</w:t>
      </w:r>
      <w:proofErr w:type="spellEnd"/>
      <w:r w:rsidRPr="001F4501">
        <w:rPr>
          <w:rStyle w:val="20"/>
          <w:rFonts w:ascii="Times New Roman" w:hAnsi="Times New Roman"/>
        </w:rPr>
        <w:t xml:space="preserve"> мнение.</w:t>
      </w:r>
    </w:p>
    <w:p w14:paraId="4637BA1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4.2. 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w:t>
      </w:r>
      <w:r w:rsidR="00DB6A9C" w:rsidRPr="001F4501">
        <w:rPr>
          <w:rStyle w:val="20"/>
          <w:rFonts w:ascii="Times New Roman" w:hAnsi="Times New Roman"/>
        </w:rPr>
        <w:t>2-х</w:t>
      </w:r>
      <w:r w:rsidRPr="001F4501">
        <w:rPr>
          <w:rStyle w:val="20"/>
          <w:rFonts w:ascii="Times New Roman" w:hAnsi="Times New Roman"/>
        </w:rPr>
        <w:t xml:space="preserve"> оригинальных экземпляров. </w:t>
      </w:r>
    </w:p>
    <w:p w14:paraId="62EA6E7A"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4.3. 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w:t>
      </w:r>
    </w:p>
    <w:p w14:paraId="569D16A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4.4. 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1F4501">
        <w:rPr>
          <w:rStyle w:val="20"/>
          <w:rFonts w:ascii="Times New Roman" w:hAnsi="Times New Roman"/>
        </w:rPr>
        <w:t>проаудированную</w:t>
      </w:r>
      <w:proofErr w:type="spellEnd"/>
      <w:r w:rsidRPr="001F4501">
        <w:rPr>
          <w:rStyle w:val="20"/>
          <w:rFonts w:ascii="Times New Roman" w:hAnsi="Times New Roman"/>
        </w:rPr>
        <w:t xml:space="preserve"> бухгалтерскую (финансовую) отчетность от прочей информации и не допускал неоднозначного толкования или ввода в заблуждение ее пользователей.</w:t>
      </w:r>
    </w:p>
    <w:p w14:paraId="637B3127"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5. Сроки оказания услуг</w:t>
      </w:r>
    </w:p>
    <w:p w14:paraId="08198441" w14:textId="135AF4FD" w:rsidR="00293177" w:rsidRPr="001F4501" w:rsidRDefault="00293177" w:rsidP="00293177">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5.1. Срок проведения аудита – </w:t>
      </w:r>
      <w:r w:rsidR="002C6ADA" w:rsidRPr="001F4501">
        <w:rPr>
          <w:rStyle w:val="20"/>
          <w:rFonts w:ascii="Times New Roman" w:hAnsi="Times New Roman"/>
        </w:rPr>
        <w:t>сентябрь 202</w:t>
      </w:r>
      <w:r w:rsidR="002E2337">
        <w:rPr>
          <w:rStyle w:val="20"/>
          <w:rFonts w:ascii="Times New Roman" w:hAnsi="Times New Roman"/>
        </w:rPr>
        <w:t>6</w:t>
      </w:r>
      <w:r w:rsidR="002C6ADA" w:rsidRPr="001F4501">
        <w:rPr>
          <w:rStyle w:val="20"/>
          <w:rFonts w:ascii="Times New Roman" w:hAnsi="Times New Roman"/>
        </w:rPr>
        <w:t xml:space="preserve"> </w:t>
      </w:r>
      <w:r w:rsidRPr="001F4501">
        <w:rPr>
          <w:rStyle w:val="20"/>
          <w:rFonts w:ascii="Times New Roman" w:hAnsi="Times New Roman"/>
        </w:rPr>
        <w:t>г.</w:t>
      </w:r>
      <w:r w:rsidR="002C6ADA" w:rsidRPr="001F4501">
        <w:rPr>
          <w:rStyle w:val="20"/>
          <w:rFonts w:ascii="Times New Roman" w:hAnsi="Times New Roman"/>
        </w:rPr>
        <w:t xml:space="preserve"> – </w:t>
      </w:r>
      <w:r w:rsidR="00661EB1">
        <w:rPr>
          <w:rStyle w:val="20"/>
          <w:rFonts w:ascii="Times New Roman" w:hAnsi="Times New Roman"/>
        </w:rPr>
        <w:t>март</w:t>
      </w:r>
      <w:r w:rsidR="002C6ADA" w:rsidRPr="001F4501">
        <w:rPr>
          <w:rStyle w:val="20"/>
          <w:rFonts w:ascii="Times New Roman" w:hAnsi="Times New Roman"/>
        </w:rPr>
        <w:t xml:space="preserve"> 202</w:t>
      </w:r>
      <w:r w:rsidR="002E2337">
        <w:rPr>
          <w:rStyle w:val="20"/>
          <w:rFonts w:ascii="Times New Roman" w:hAnsi="Times New Roman"/>
        </w:rPr>
        <w:t>7</w:t>
      </w:r>
      <w:r w:rsidR="004F7D03">
        <w:rPr>
          <w:rStyle w:val="20"/>
          <w:rFonts w:ascii="Times New Roman" w:hAnsi="Times New Roman"/>
        </w:rPr>
        <w:t xml:space="preserve"> </w:t>
      </w:r>
      <w:r w:rsidR="002C6ADA" w:rsidRPr="001F4501">
        <w:rPr>
          <w:rStyle w:val="20"/>
          <w:rFonts w:ascii="Times New Roman" w:hAnsi="Times New Roman"/>
        </w:rPr>
        <w:t>г.</w:t>
      </w:r>
      <w:r w:rsidRPr="001F4501">
        <w:rPr>
          <w:rStyle w:val="20"/>
          <w:rFonts w:ascii="Times New Roman" w:hAnsi="Times New Roman"/>
        </w:rPr>
        <w:t xml:space="preserve">, при условии, что Исполнителю будет своевременно и в требуемой форме представляться вся необходимая информация и документация, а также доступ к персоналу и к имуществу Заказчика. </w:t>
      </w:r>
    </w:p>
    <w:p w14:paraId="55F37858" w14:textId="77777777" w:rsidR="00293177" w:rsidRPr="001F4501" w:rsidRDefault="00293177" w:rsidP="00293177">
      <w:pPr>
        <w:pStyle w:val="3"/>
        <w:spacing w:before="120" w:after="120"/>
        <w:jc w:val="both"/>
        <w:rPr>
          <w:rStyle w:val="20"/>
          <w:rFonts w:ascii="Times New Roman" w:hAnsi="Times New Roman"/>
        </w:rPr>
      </w:pPr>
      <w:r w:rsidRPr="001F4501">
        <w:rPr>
          <w:rStyle w:val="20"/>
          <w:rFonts w:ascii="Times New Roman" w:hAnsi="Times New Roman"/>
        </w:rPr>
        <w:t>5.1.1</w:t>
      </w:r>
      <w:r w:rsidRPr="001F4501">
        <w:rPr>
          <w:rStyle w:val="20"/>
          <w:rFonts w:ascii="Times New Roman" w:hAnsi="Times New Roman"/>
        </w:rPr>
        <w:tab/>
        <w:t xml:space="preserve">Порядок оказания Услуг, предусмотренных Договором, устанавливается следующий: </w:t>
      </w:r>
    </w:p>
    <w:p w14:paraId="785CB3CA" w14:textId="6261B78C" w:rsidR="00293177" w:rsidRPr="00C55BC0" w:rsidRDefault="009E369C" w:rsidP="00293177">
      <w:pPr>
        <w:pStyle w:val="3"/>
        <w:spacing w:before="120" w:after="120"/>
        <w:jc w:val="both"/>
        <w:rPr>
          <w:rStyle w:val="20"/>
          <w:rFonts w:ascii="Times New Roman" w:hAnsi="Times New Roman"/>
        </w:rPr>
      </w:pPr>
      <w:r w:rsidRPr="00C55BC0">
        <w:rPr>
          <w:rStyle w:val="20"/>
          <w:rFonts w:ascii="Times New Roman" w:hAnsi="Times New Roman"/>
        </w:rPr>
        <w:t>1</w:t>
      </w:r>
      <w:r w:rsidR="00F059BA" w:rsidRPr="00C55BC0">
        <w:rPr>
          <w:rStyle w:val="20"/>
          <w:rFonts w:ascii="Times New Roman" w:hAnsi="Times New Roman"/>
        </w:rPr>
        <w:t xml:space="preserve"> </w:t>
      </w:r>
      <w:r w:rsidR="00293177" w:rsidRPr="00C55BC0">
        <w:rPr>
          <w:rStyle w:val="20"/>
          <w:rFonts w:ascii="Times New Roman" w:hAnsi="Times New Roman"/>
        </w:rPr>
        <w:t xml:space="preserve">этап – выполнение аудиторских процедур за </w:t>
      </w:r>
      <w:r w:rsidRPr="00C55BC0">
        <w:rPr>
          <w:rStyle w:val="20"/>
          <w:rFonts w:ascii="Times New Roman" w:hAnsi="Times New Roman"/>
        </w:rPr>
        <w:t xml:space="preserve">1-е полугодие </w:t>
      </w:r>
      <w:r w:rsidR="00293177" w:rsidRPr="00C55BC0">
        <w:rPr>
          <w:rStyle w:val="20"/>
          <w:rFonts w:ascii="Times New Roman" w:hAnsi="Times New Roman"/>
        </w:rPr>
        <w:t>202</w:t>
      </w:r>
      <w:r w:rsidR="002E2337">
        <w:rPr>
          <w:rStyle w:val="20"/>
          <w:rFonts w:ascii="Times New Roman" w:hAnsi="Times New Roman"/>
        </w:rPr>
        <w:t>6</w:t>
      </w:r>
      <w:r w:rsidR="00293177" w:rsidRPr="00C55BC0">
        <w:rPr>
          <w:rStyle w:val="20"/>
          <w:rFonts w:ascii="Times New Roman" w:hAnsi="Times New Roman"/>
        </w:rPr>
        <w:t xml:space="preserve"> год</w:t>
      </w:r>
      <w:r w:rsidRPr="00C55BC0">
        <w:rPr>
          <w:rStyle w:val="20"/>
          <w:rFonts w:ascii="Times New Roman" w:hAnsi="Times New Roman"/>
        </w:rPr>
        <w:t>а</w:t>
      </w:r>
      <w:r w:rsidR="00293177" w:rsidRPr="00C55BC0">
        <w:rPr>
          <w:rStyle w:val="20"/>
          <w:rFonts w:ascii="Times New Roman" w:hAnsi="Times New Roman"/>
        </w:rPr>
        <w:t>; оказание Услуг с «</w:t>
      </w:r>
      <w:r w:rsidR="00BC61C4" w:rsidRPr="00C55BC0">
        <w:rPr>
          <w:rStyle w:val="20"/>
          <w:rFonts w:ascii="Times New Roman" w:hAnsi="Times New Roman"/>
        </w:rPr>
        <w:t>01</w:t>
      </w:r>
      <w:r w:rsidR="00293177" w:rsidRPr="00C55BC0">
        <w:rPr>
          <w:rStyle w:val="20"/>
          <w:rFonts w:ascii="Times New Roman" w:hAnsi="Times New Roman"/>
        </w:rPr>
        <w:t xml:space="preserve">» </w:t>
      </w:r>
      <w:r w:rsidR="00FC2577" w:rsidRPr="00C55BC0">
        <w:rPr>
          <w:rStyle w:val="20"/>
          <w:rFonts w:ascii="Times New Roman" w:hAnsi="Times New Roman"/>
        </w:rPr>
        <w:t>сентября</w:t>
      </w:r>
      <w:r w:rsidR="00293177" w:rsidRPr="00C55BC0">
        <w:rPr>
          <w:rStyle w:val="20"/>
          <w:rFonts w:ascii="Times New Roman" w:hAnsi="Times New Roman"/>
        </w:rPr>
        <w:t xml:space="preserve"> 202</w:t>
      </w:r>
      <w:r w:rsidR="002E2337">
        <w:rPr>
          <w:rStyle w:val="20"/>
          <w:rFonts w:ascii="Times New Roman" w:hAnsi="Times New Roman"/>
        </w:rPr>
        <w:t>6</w:t>
      </w:r>
      <w:r w:rsidR="00293177" w:rsidRPr="00C55BC0">
        <w:rPr>
          <w:rStyle w:val="20"/>
          <w:rFonts w:ascii="Times New Roman" w:hAnsi="Times New Roman"/>
        </w:rPr>
        <w:t xml:space="preserve"> г. по «</w:t>
      </w:r>
      <w:r w:rsidR="00FC2577" w:rsidRPr="00C55BC0">
        <w:rPr>
          <w:rStyle w:val="20"/>
          <w:rFonts w:ascii="Times New Roman" w:hAnsi="Times New Roman"/>
        </w:rPr>
        <w:t>31</w:t>
      </w:r>
      <w:r w:rsidR="00293177" w:rsidRPr="00C55BC0">
        <w:rPr>
          <w:rStyle w:val="20"/>
          <w:rFonts w:ascii="Times New Roman" w:hAnsi="Times New Roman"/>
        </w:rPr>
        <w:t xml:space="preserve">» </w:t>
      </w:r>
      <w:r w:rsidR="00FC2577" w:rsidRPr="00C55BC0">
        <w:rPr>
          <w:rStyle w:val="20"/>
          <w:rFonts w:ascii="Times New Roman" w:hAnsi="Times New Roman"/>
        </w:rPr>
        <w:t>декабря</w:t>
      </w:r>
      <w:r w:rsidR="00293177" w:rsidRPr="00C55BC0">
        <w:rPr>
          <w:rStyle w:val="20"/>
          <w:rFonts w:ascii="Times New Roman" w:hAnsi="Times New Roman"/>
        </w:rPr>
        <w:t xml:space="preserve"> 202</w:t>
      </w:r>
      <w:r w:rsidR="002E2337">
        <w:rPr>
          <w:rStyle w:val="20"/>
          <w:rFonts w:ascii="Times New Roman" w:hAnsi="Times New Roman"/>
        </w:rPr>
        <w:t>6</w:t>
      </w:r>
      <w:r w:rsidR="00293177" w:rsidRPr="00C55BC0">
        <w:rPr>
          <w:rStyle w:val="20"/>
          <w:rFonts w:ascii="Times New Roman" w:hAnsi="Times New Roman"/>
        </w:rPr>
        <w:t xml:space="preserve"> года.</w:t>
      </w:r>
      <w:r w:rsidR="00293177" w:rsidRPr="00C55BC0">
        <w:t xml:space="preserve"> </w:t>
      </w:r>
    </w:p>
    <w:p w14:paraId="176A34D6" w14:textId="583219FE" w:rsidR="006E6ADD" w:rsidRPr="001F4501" w:rsidRDefault="009E369C" w:rsidP="00293177">
      <w:pPr>
        <w:pStyle w:val="3"/>
        <w:spacing w:before="120" w:after="120"/>
        <w:jc w:val="both"/>
        <w:rPr>
          <w:rStyle w:val="20"/>
          <w:rFonts w:ascii="Times New Roman" w:hAnsi="Times New Roman"/>
        </w:rPr>
      </w:pPr>
      <w:r w:rsidRPr="00C55BC0">
        <w:rPr>
          <w:rStyle w:val="20"/>
          <w:rFonts w:ascii="Times New Roman" w:hAnsi="Times New Roman"/>
        </w:rPr>
        <w:t xml:space="preserve">2 </w:t>
      </w:r>
      <w:r w:rsidR="00FC68E6" w:rsidRPr="00C55BC0">
        <w:rPr>
          <w:rStyle w:val="20"/>
          <w:rFonts w:ascii="Times New Roman" w:hAnsi="Times New Roman"/>
        </w:rPr>
        <w:t xml:space="preserve">этап – выполнение аудиторских процедур за </w:t>
      </w:r>
      <w:r w:rsidRPr="00C55BC0">
        <w:rPr>
          <w:rStyle w:val="20"/>
          <w:rFonts w:ascii="Times New Roman" w:hAnsi="Times New Roman"/>
        </w:rPr>
        <w:t xml:space="preserve">2-е полугодие </w:t>
      </w:r>
      <w:r w:rsidR="00FC68E6" w:rsidRPr="00C55BC0">
        <w:rPr>
          <w:rStyle w:val="20"/>
          <w:rFonts w:ascii="Times New Roman" w:hAnsi="Times New Roman"/>
        </w:rPr>
        <w:t>202</w:t>
      </w:r>
      <w:r w:rsidR="002E2337">
        <w:rPr>
          <w:rStyle w:val="20"/>
          <w:rFonts w:ascii="Times New Roman" w:hAnsi="Times New Roman"/>
        </w:rPr>
        <w:t>6</w:t>
      </w:r>
      <w:r w:rsidR="00FC68E6" w:rsidRPr="00C55BC0">
        <w:rPr>
          <w:rStyle w:val="20"/>
          <w:rFonts w:ascii="Times New Roman" w:hAnsi="Times New Roman"/>
        </w:rPr>
        <w:t xml:space="preserve"> год</w:t>
      </w:r>
      <w:r w:rsidRPr="00C55BC0">
        <w:rPr>
          <w:rStyle w:val="20"/>
          <w:rFonts w:ascii="Times New Roman" w:hAnsi="Times New Roman"/>
        </w:rPr>
        <w:t>а</w:t>
      </w:r>
      <w:r w:rsidR="00FC68E6" w:rsidRPr="00C55BC0">
        <w:rPr>
          <w:rStyle w:val="20"/>
          <w:rFonts w:ascii="Times New Roman" w:hAnsi="Times New Roman"/>
        </w:rPr>
        <w:t>; оказание Услуг с «</w:t>
      </w:r>
      <w:r w:rsidR="00FB50D5" w:rsidRPr="00C55BC0">
        <w:rPr>
          <w:rStyle w:val="20"/>
          <w:rFonts w:ascii="Times New Roman" w:hAnsi="Times New Roman"/>
        </w:rPr>
        <w:t>0</w:t>
      </w:r>
      <w:r w:rsidR="00315FFF" w:rsidRPr="00C55BC0">
        <w:rPr>
          <w:rStyle w:val="20"/>
          <w:rFonts w:ascii="Times New Roman" w:hAnsi="Times New Roman"/>
        </w:rPr>
        <w:t>2</w:t>
      </w:r>
      <w:r w:rsidR="00FC68E6" w:rsidRPr="00C55BC0">
        <w:rPr>
          <w:rStyle w:val="20"/>
          <w:rFonts w:ascii="Times New Roman" w:hAnsi="Times New Roman"/>
        </w:rPr>
        <w:t xml:space="preserve">» </w:t>
      </w:r>
      <w:r w:rsidR="00FB50D5" w:rsidRPr="00C55BC0">
        <w:rPr>
          <w:rStyle w:val="20"/>
          <w:rFonts w:ascii="Times New Roman" w:hAnsi="Times New Roman"/>
        </w:rPr>
        <w:t>февраля</w:t>
      </w:r>
      <w:r w:rsidR="00FC68E6" w:rsidRPr="00C55BC0">
        <w:rPr>
          <w:rStyle w:val="20"/>
          <w:rFonts w:ascii="Times New Roman" w:hAnsi="Times New Roman"/>
        </w:rPr>
        <w:t xml:space="preserve"> 202</w:t>
      </w:r>
      <w:r w:rsidR="002E2337">
        <w:rPr>
          <w:rStyle w:val="20"/>
          <w:rFonts w:ascii="Times New Roman" w:hAnsi="Times New Roman"/>
        </w:rPr>
        <w:t>7</w:t>
      </w:r>
      <w:r w:rsidR="00FC68E6" w:rsidRPr="00C55BC0">
        <w:rPr>
          <w:rStyle w:val="20"/>
          <w:rFonts w:ascii="Times New Roman" w:hAnsi="Times New Roman"/>
        </w:rPr>
        <w:t xml:space="preserve"> г. по «</w:t>
      </w:r>
      <w:r w:rsidR="00FB50D5" w:rsidRPr="00C55BC0">
        <w:rPr>
          <w:rStyle w:val="20"/>
          <w:rFonts w:ascii="Times New Roman" w:hAnsi="Times New Roman"/>
        </w:rPr>
        <w:t>3</w:t>
      </w:r>
      <w:r w:rsidR="00661EB1">
        <w:rPr>
          <w:rStyle w:val="20"/>
          <w:rFonts w:ascii="Times New Roman" w:hAnsi="Times New Roman"/>
        </w:rPr>
        <w:t>1</w:t>
      </w:r>
      <w:r w:rsidR="00FC68E6" w:rsidRPr="00C55BC0">
        <w:rPr>
          <w:rStyle w:val="20"/>
          <w:rFonts w:ascii="Times New Roman" w:hAnsi="Times New Roman"/>
        </w:rPr>
        <w:t xml:space="preserve">» </w:t>
      </w:r>
      <w:r w:rsidR="00661EB1">
        <w:rPr>
          <w:rStyle w:val="20"/>
          <w:rFonts w:ascii="Times New Roman" w:hAnsi="Times New Roman"/>
        </w:rPr>
        <w:t>марта</w:t>
      </w:r>
      <w:r w:rsidR="00FC68E6" w:rsidRPr="00C55BC0">
        <w:rPr>
          <w:rStyle w:val="20"/>
          <w:rFonts w:ascii="Times New Roman" w:hAnsi="Times New Roman"/>
        </w:rPr>
        <w:t xml:space="preserve"> 202</w:t>
      </w:r>
      <w:r w:rsidR="002E2337">
        <w:rPr>
          <w:rStyle w:val="20"/>
          <w:rFonts w:ascii="Times New Roman" w:hAnsi="Times New Roman"/>
        </w:rPr>
        <w:t>7</w:t>
      </w:r>
      <w:r w:rsidR="00FC68E6" w:rsidRPr="00C55BC0">
        <w:rPr>
          <w:rStyle w:val="20"/>
          <w:rFonts w:ascii="Times New Roman" w:hAnsi="Times New Roman"/>
        </w:rPr>
        <w:t xml:space="preserve"> года.</w:t>
      </w:r>
      <w:r w:rsidR="00FC68E6" w:rsidRPr="001F4501">
        <w:rPr>
          <w:rStyle w:val="20"/>
          <w:rFonts w:ascii="Times New Roman" w:hAnsi="Times New Roman"/>
        </w:rPr>
        <w:t xml:space="preserve"> </w:t>
      </w:r>
    </w:p>
    <w:p w14:paraId="381644A3" w14:textId="77777777" w:rsidR="006B7564" w:rsidRPr="001F4501" w:rsidRDefault="006B7564" w:rsidP="006B7564">
      <w:pPr>
        <w:pStyle w:val="3"/>
        <w:spacing w:before="120" w:after="120"/>
        <w:jc w:val="both"/>
        <w:rPr>
          <w:rStyle w:val="20"/>
          <w:rFonts w:ascii="Times New Roman" w:hAnsi="Times New Roman"/>
        </w:rPr>
      </w:pPr>
      <w:r w:rsidRPr="006B7564">
        <w:rPr>
          <w:rFonts w:ascii="Times New Roman" w:hAnsi="Times New Roman"/>
          <w:bCs/>
        </w:rPr>
        <w:t>Аудиторское заключение будет выдано не позднее «20» апреля 2027 г.</w:t>
      </w:r>
    </w:p>
    <w:p w14:paraId="37940D0D" w14:textId="77777777" w:rsidR="00FC68E6" w:rsidRPr="001F4501" w:rsidRDefault="00FC68E6" w:rsidP="00293177">
      <w:pPr>
        <w:pStyle w:val="3"/>
        <w:spacing w:before="120" w:after="120"/>
        <w:jc w:val="both"/>
        <w:rPr>
          <w:rStyle w:val="20"/>
          <w:rFonts w:ascii="Times New Roman" w:hAnsi="Times New Roman"/>
        </w:rPr>
      </w:pPr>
      <w:r w:rsidRPr="001F4501">
        <w:rPr>
          <w:rStyle w:val="20"/>
          <w:rFonts w:ascii="Times New Roman" w:hAnsi="Times New Roman"/>
        </w:rPr>
        <w:t>При этом окончание срока аудита автоматически продляется на 15 рабочих дней от даты предоставления подписанной отчётности в случае, если бухгалтерская отчетность не предоставляется аудитору на дату начала аудита</w:t>
      </w:r>
      <w:r w:rsidR="006E6ADD" w:rsidRPr="001F4501">
        <w:rPr>
          <w:rStyle w:val="20"/>
          <w:rFonts w:ascii="Times New Roman" w:hAnsi="Times New Roman"/>
        </w:rPr>
        <w:t xml:space="preserve"> по 2 этапу</w:t>
      </w:r>
      <w:r w:rsidRPr="001F4501">
        <w:rPr>
          <w:rStyle w:val="20"/>
          <w:rFonts w:ascii="Times New Roman" w:hAnsi="Times New Roman"/>
        </w:rPr>
        <w:t xml:space="preserve">.  </w:t>
      </w:r>
    </w:p>
    <w:p w14:paraId="45C56E09" w14:textId="5F180F7F" w:rsidR="0007734C" w:rsidRPr="001F4501" w:rsidRDefault="0007734C" w:rsidP="0007734C">
      <w:pPr>
        <w:pStyle w:val="3"/>
        <w:spacing w:before="120" w:after="120"/>
        <w:jc w:val="both"/>
        <w:rPr>
          <w:rStyle w:val="20"/>
          <w:rFonts w:ascii="Times New Roman" w:hAnsi="Times New Roman"/>
        </w:rPr>
      </w:pPr>
      <w:r w:rsidRPr="001F4501">
        <w:rPr>
          <w:rStyle w:val="20"/>
          <w:rFonts w:ascii="Times New Roman" w:hAnsi="Times New Roman"/>
        </w:rPr>
        <w:t xml:space="preserve">В случае непредоставления запрашиваемых аудитором документов на дату второго рабочего дня от даты начала аудита по 2 этапу, срок оказания переносится на один календарный месяц, но не ранее 01 </w:t>
      </w:r>
      <w:r w:rsidR="00661EB1">
        <w:rPr>
          <w:rStyle w:val="20"/>
          <w:rFonts w:ascii="Times New Roman" w:hAnsi="Times New Roman"/>
        </w:rPr>
        <w:t>марта</w:t>
      </w:r>
      <w:r w:rsidRPr="001F4501">
        <w:rPr>
          <w:rStyle w:val="20"/>
          <w:rFonts w:ascii="Times New Roman" w:hAnsi="Times New Roman"/>
        </w:rPr>
        <w:t xml:space="preserve"> 202</w:t>
      </w:r>
      <w:r w:rsidR="002E2337">
        <w:rPr>
          <w:rStyle w:val="20"/>
          <w:rFonts w:ascii="Times New Roman" w:hAnsi="Times New Roman"/>
        </w:rPr>
        <w:t>7</w:t>
      </w:r>
      <w:r w:rsidRPr="001F4501">
        <w:rPr>
          <w:rStyle w:val="20"/>
          <w:rFonts w:ascii="Times New Roman" w:hAnsi="Times New Roman"/>
        </w:rPr>
        <w:t xml:space="preserve"> года.</w:t>
      </w:r>
    </w:p>
    <w:p w14:paraId="421B1F98"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5.2. Аудит начинается при условии подготовки Заказчиком необходимой документации в соответствии с п. 2.2.3. настоящего договора.</w:t>
      </w:r>
      <w:r w:rsidR="00CC2210" w:rsidRPr="001F4501">
        <w:t xml:space="preserve"> </w:t>
      </w:r>
    </w:p>
    <w:p w14:paraId="2597D945" w14:textId="77777777" w:rsidR="0007677A" w:rsidRPr="001F4501" w:rsidRDefault="007D460F">
      <w:pPr>
        <w:pStyle w:val="3"/>
        <w:spacing w:before="120" w:after="120" w:line="240" w:lineRule="auto"/>
        <w:jc w:val="both"/>
        <w:rPr>
          <w:rFonts w:ascii="Times New Roman" w:hAnsi="Times New Roman"/>
        </w:rPr>
      </w:pPr>
      <w:r w:rsidRPr="001F4501">
        <w:rPr>
          <w:rStyle w:val="20"/>
          <w:rFonts w:ascii="Times New Roman" w:hAnsi="Times New Roman"/>
        </w:rPr>
        <w:t>5.3. Окончание предоставления услуг по настоящему договору</w:t>
      </w:r>
      <w:r w:rsidR="00271EAA" w:rsidRPr="001F4501">
        <w:rPr>
          <w:rStyle w:val="20"/>
          <w:rFonts w:ascii="Times New Roman" w:hAnsi="Times New Roman"/>
        </w:rPr>
        <w:t xml:space="preserve"> или каждому из его этапов</w:t>
      </w:r>
      <w:r w:rsidRPr="001F4501">
        <w:rPr>
          <w:rStyle w:val="20"/>
          <w:rFonts w:ascii="Times New Roman" w:hAnsi="Times New Roman"/>
        </w:rPr>
        <w:t xml:space="preserve">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Если Заказчик не подпишет Акт об оказании услуг в течение </w:t>
      </w:r>
      <w:r w:rsidR="00DB6A9C" w:rsidRPr="001F4501">
        <w:rPr>
          <w:rStyle w:val="20"/>
          <w:rFonts w:ascii="Times New Roman" w:hAnsi="Times New Roman"/>
        </w:rPr>
        <w:t xml:space="preserve">7 (семи) </w:t>
      </w:r>
      <w:r w:rsidRPr="001F4501">
        <w:rPr>
          <w:rStyle w:val="20"/>
          <w:rFonts w:ascii="Times New Roman" w:hAnsi="Times New Roman"/>
        </w:rPr>
        <w:t>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 договора.</w:t>
      </w:r>
      <w:r w:rsidR="005E3DC6" w:rsidRPr="001F4501">
        <w:rPr>
          <w:rFonts w:ascii="Times New Roman" w:eastAsia="Calibri" w:hAnsi="Times New Roman"/>
          <w:shd w:val="clear" w:color="auto" w:fill="FFFFFF"/>
        </w:rPr>
        <w:t xml:space="preserve"> </w:t>
      </w:r>
      <w:r w:rsidR="005E3DC6" w:rsidRPr="001F4501">
        <w:rPr>
          <w:rFonts w:ascii="Times New Roman" w:hAnsi="Times New Roman"/>
        </w:rPr>
        <w:t>Указанное условие не подлежит применению в случае, если Исполнитель не может документ</w:t>
      </w:r>
      <w:r w:rsidR="00B33C68" w:rsidRPr="001F4501">
        <w:rPr>
          <w:rFonts w:ascii="Times New Roman" w:hAnsi="Times New Roman"/>
        </w:rPr>
        <w:t xml:space="preserve">ально подтвердить факт направления </w:t>
      </w:r>
      <w:r w:rsidR="005E3DC6" w:rsidRPr="001F4501">
        <w:rPr>
          <w:rFonts w:ascii="Times New Roman" w:hAnsi="Times New Roman"/>
        </w:rPr>
        <w:t>Заказчику подписанных Исполнителем экземпляров Актов выполненных работ.</w:t>
      </w:r>
    </w:p>
    <w:p w14:paraId="5A4D6717" w14:textId="77777777" w:rsidR="009B19FD" w:rsidRPr="001F4501" w:rsidRDefault="00B33C68" w:rsidP="009B19FD">
      <w:pPr>
        <w:pStyle w:val="3"/>
        <w:spacing w:after="0" w:line="240" w:lineRule="auto"/>
        <w:jc w:val="both"/>
        <w:rPr>
          <w:rFonts w:ascii="Times New Roman" w:hAnsi="Times New Roman"/>
        </w:rPr>
      </w:pPr>
      <w:r w:rsidRPr="001F4501">
        <w:rPr>
          <w:rFonts w:ascii="Times New Roman" w:hAnsi="Times New Roman"/>
        </w:rPr>
        <w:t>При этом Акты</w:t>
      </w:r>
      <w:r w:rsidR="00266E24" w:rsidRPr="001F4501">
        <w:rPr>
          <w:rFonts w:ascii="Times New Roman" w:hAnsi="Times New Roman"/>
        </w:rPr>
        <w:t xml:space="preserve"> выполненных работ</w:t>
      </w:r>
      <w:r w:rsidRPr="001F4501">
        <w:rPr>
          <w:rFonts w:ascii="Times New Roman" w:hAnsi="Times New Roman"/>
        </w:rPr>
        <w:t xml:space="preserve"> могут быть направлены Заказчику </w:t>
      </w:r>
      <w:r w:rsidR="00266E24" w:rsidRPr="001F4501">
        <w:rPr>
          <w:rFonts w:ascii="Times New Roman" w:hAnsi="Times New Roman"/>
        </w:rPr>
        <w:t xml:space="preserve">Исполнителем </w:t>
      </w:r>
      <w:r w:rsidRPr="001F4501">
        <w:rPr>
          <w:rFonts w:ascii="Times New Roman" w:hAnsi="Times New Roman"/>
        </w:rPr>
        <w:t>следующими способами:</w:t>
      </w:r>
    </w:p>
    <w:p w14:paraId="680B1F65" w14:textId="5BAB6BA4" w:rsidR="00266E24" w:rsidRPr="001F4501" w:rsidRDefault="00B33C68" w:rsidP="009B19FD">
      <w:pPr>
        <w:pStyle w:val="3"/>
        <w:spacing w:after="0" w:line="240" w:lineRule="auto"/>
        <w:jc w:val="both"/>
        <w:rPr>
          <w:rFonts w:ascii="Times New Roman" w:hAnsi="Times New Roman"/>
        </w:rPr>
      </w:pPr>
      <w:r w:rsidRPr="001F4501">
        <w:rPr>
          <w:rFonts w:ascii="Times New Roman" w:hAnsi="Times New Roman"/>
        </w:rPr>
        <w:t>(i) с курьером или</w:t>
      </w:r>
    </w:p>
    <w:p w14:paraId="0DC04AB3" w14:textId="77777777" w:rsidR="00B33C68" w:rsidRPr="001F4501" w:rsidRDefault="00B33C68" w:rsidP="009B19FD">
      <w:pPr>
        <w:pStyle w:val="3"/>
        <w:spacing w:after="0" w:line="240" w:lineRule="auto"/>
        <w:jc w:val="both"/>
        <w:rPr>
          <w:rFonts w:ascii="Times New Roman" w:hAnsi="Times New Roman"/>
        </w:rPr>
      </w:pPr>
      <w:r w:rsidRPr="001F4501">
        <w:rPr>
          <w:rFonts w:ascii="Times New Roman" w:hAnsi="Times New Roman"/>
        </w:rPr>
        <w:t>(</w:t>
      </w:r>
      <w:proofErr w:type="spellStart"/>
      <w:r w:rsidRPr="001F4501">
        <w:rPr>
          <w:rFonts w:ascii="Times New Roman" w:hAnsi="Times New Roman"/>
        </w:rPr>
        <w:t>ii</w:t>
      </w:r>
      <w:proofErr w:type="spellEnd"/>
      <w:r w:rsidRPr="001F4501">
        <w:rPr>
          <w:rFonts w:ascii="Times New Roman" w:hAnsi="Times New Roman"/>
        </w:rPr>
        <w:t xml:space="preserve">) заказным письмом с </w:t>
      </w:r>
      <w:r w:rsidR="002520FF" w:rsidRPr="001F4501">
        <w:rPr>
          <w:rFonts w:ascii="Times New Roman" w:hAnsi="Times New Roman"/>
        </w:rPr>
        <w:t>уведомлением о вручении</w:t>
      </w:r>
      <w:r w:rsidRPr="001F4501">
        <w:rPr>
          <w:rFonts w:ascii="Times New Roman" w:hAnsi="Times New Roman"/>
        </w:rPr>
        <w:t xml:space="preserve"> или </w:t>
      </w:r>
    </w:p>
    <w:p w14:paraId="24FE62CF" w14:textId="77777777" w:rsidR="00266E24" w:rsidRPr="001F4501" w:rsidRDefault="00B33C68" w:rsidP="009B19FD">
      <w:pPr>
        <w:pStyle w:val="3"/>
        <w:spacing w:after="0" w:line="240" w:lineRule="auto"/>
        <w:jc w:val="both"/>
        <w:rPr>
          <w:rFonts w:ascii="Times New Roman" w:hAnsi="Times New Roman"/>
        </w:rPr>
      </w:pPr>
      <w:r w:rsidRPr="001F4501">
        <w:rPr>
          <w:rFonts w:ascii="Times New Roman" w:hAnsi="Times New Roman"/>
        </w:rPr>
        <w:t>(</w:t>
      </w:r>
      <w:proofErr w:type="spellStart"/>
      <w:r w:rsidRPr="001F4501">
        <w:rPr>
          <w:rFonts w:ascii="Times New Roman" w:hAnsi="Times New Roman"/>
        </w:rPr>
        <w:t>iii</w:t>
      </w:r>
      <w:proofErr w:type="spellEnd"/>
      <w:r w:rsidRPr="001F4501">
        <w:rPr>
          <w:rFonts w:ascii="Times New Roman" w:hAnsi="Times New Roman"/>
        </w:rPr>
        <w:t>) посредством программ электронного документооборота (ЭДО) с использованием электронно-цифровой подписи (ЭЦП) или</w:t>
      </w:r>
    </w:p>
    <w:p w14:paraId="4E21785D" w14:textId="77777777" w:rsidR="00B33C68" w:rsidRPr="001F4501" w:rsidRDefault="00B33C68" w:rsidP="009B19FD">
      <w:pPr>
        <w:pStyle w:val="3"/>
        <w:spacing w:after="0" w:line="240" w:lineRule="auto"/>
        <w:jc w:val="both"/>
        <w:rPr>
          <w:rFonts w:ascii="Times New Roman" w:hAnsi="Times New Roman"/>
        </w:rPr>
      </w:pPr>
      <w:r w:rsidRPr="001F4501">
        <w:rPr>
          <w:rFonts w:ascii="Times New Roman" w:hAnsi="Times New Roman"/>
        </w:rPr>
        <w:t>(</w:t>
      </w:r>
      <w:proofErr w:type="spellStart"/>
      <w:r w:rsidRPr="001F4501">
        <w:rPr>
          <w:rFonts w:ascii="Times New Roman" w:hAnsi="Times New Roman"/>
        </w:rPr>
        <w:t>iv</w:t>
      </w:r>
      <w:proofErr w:type="spellEnd"/>
      <w:r w:rsidRPr="001F4501">
        <w:rPr>
          <w:rFonts w:ascii="Times New Roman" w:hAnsi="Times New Roman"/>
        </w:rPr>
        <w:t xml:space="preserve">) </w:t>
      </w:r>
      <w:r w:rsidR="00266E24" w:rsidRPr="001F4501">
        <w:rPr>
          <w:rFonts w:ascii="Times New Roman" w:hAnsi="Times New Roman"/>
        </w:rPr>
        <w:t xml:space="preserve">на </w:t>
      </w:r>
      <w:r w:rsidRPr="001F4501">
        <w:rPr>
          <w:rFonts w:ascii="Times New Roman" w:hAnsi="Times New Roman"/>
        </w:rPr>
        <w:t>электронную</w:t>
      </w:r>
      <w:r w:rsidR="00266E24" w:rsidRPr="001F4501">
        <w:rPr>
          <w:rFonts w:ascii="Times New Roman" w:hAnsi="Times New Roman"/>
        </w:rPr>
        <w:t xml:space="preserve"> почту</w:t>
      </w:r>
      <w:r w:rsidR="002520FF" w:rsidRPr="001F4501">
        <w:rPr>
          <w:rFonts w:ascii="Times New Roman" w:hAnsi="Times New Roman"/>
        </w:rPr>
        <w:t xml:space="preserve"> Заказчика</w:t>
      </w:r>
      <w:r w:rsidRPr="001F4501">
        <w:rPr>
          <w:rFonts w:ascii="Times New Roman" w:hAnsi="Times New Roman"/>
        </w:rPr>
        <w:t xml:space="preserve"> </w:t>
      </w:r>
      <w:r w:rsidR="00266E24" w:rsidRPr="001F4501">
        <w:rPr>
          <w:rFonts w:ascii="Times New Roman" w:hAnsi="Times New Roman"/>
        </w:rPr>
        <w:t>с электронной почты И</w:t>
      </w:r>
      <w:r w:rsidRPr="001F4501">
        <w:rPr>
          <w:rFonts w:ascii="Times New Roman" w:hAnsi="Times New Roman"/>
        </w:rPr>
        <w:t xml:space="preserve">сполнителя </w:t>
      </w:r>
      <w:r w:rsidR="00266E24" w:rsidRPr="001F4501">
        <w:rPr>
          <w:rFonts w:ascii="Times New Roman" w:hAnsi="Times New Roman"/>
        </w:rPr>
        <w:t>указанных в настоящем Договоре.</w:t>
      </w:r>
    </w:p>
    <w:p w14:paraId="75136777" w14:textId="0C7FACAE" w:rsidR="002520FF" w:rsidRPr="001F4501" w:rsidRDefault="002520FF" w:rsidP="009B19FD">
      <w:pPr>
        <w:pStyle w:val="3"/>
        <w:spacing w:after="0" w:line="240" w:lineRule="auto"/>
        <w:jc w:val="both"/>
        <w:rPr>
          <w:rStyle w:val="20"/>
          <w:rFonts w:ascii="Times New Roman" w:hAnsi="Times New Roman"/>
        </w:rPr>
      </w:pPr>
      <w:r w:rsidRPr="001F4501">
        <w:rPr>
          <w:rStyle w:val="20"/>
          <w:rFonts w:ascii="Times New Roman" w:hAnsi="Times New Roman"/>
        </w:rPr>
        <w:t>Такие Акты выполненных работ считаются полученными Заказч</w:t>
      </w:r>
      <w:r w:rsidR="000C5E84">
        <w:rPr>
          <w:rStyle w:val="20"/>
          <w:rFonts w:ascii="Times New Roman" w:hAnsi="Times New Roman"/>
        </w:rPr>
        <w:t>и</w:t>
      </w:r>
      <w:r w:rsidRPr="001F4501">
        <w:rPr>
          <w:rStyle w:val="20"/>
          <w:rFonts w:ascii="Times New Roman" w:hAnsi="Times New Roman"/>
        </w:rPr>
        <w:t>ком:</w:t>
      </w:r>
    </w:p>
    <w:p w14:paraId="04753EB7" w14:textId="77777777" w:rsidR="002520FF" w:rsidRPr="001F4501" w:rsidRDefault="002520FF" w:rsidP="009B19FD">
      <w:pPr>
        <w:pStyle w:val="3"/>
        <w:spacing w:after="0" w:line="240" w:lineRule="auto"/>
        <w:jc w:val="both"/>
        <w:rPr>
          <w:rStyle w:val="20"/>
          <w:rFonts w:ascii="Times New Roman" w:hAnsi="Times New Roman"/>
        </w:rPr>
      </w:pPr>
      <w:r w:rsidRPr="001F4501">
        <w:rPr>
          <w:rStyle w:val="20"/>
          <w:rFonts w:ascii="Times New Roman" w:hAnsi="Times New Roman"/>
        </w:rPr>
        <w:t>- применительно к доставке курьером – в момент вручения;</w:t>
      </w:r>
    </w:p>
    <w:p w14:paraId="20F396F9" w14:textId="77777777" w:rsidR="002520FF" w:rsidRPr="001F4501" w:rsidRDefault="002520FF" w:rsidP="009B19FD">
      <w:pPr>
        <w:pStyle w:val="3"/>
        <w:spacing w:after="0" w:line="240" w:lineRule="auto"/>
        <w:jc w:val="both"/>
        <w:rPr>
          <w:rStyle w:val="20"/>
          <w:rFonts w:ascii="Times New Roman" w:hAnsi="Times New Roman"/>
        </w:rPr>
      </w:pPr>
      <w:r w:rsidRPr="001F4501">
        <w:rPr>
          <w:rStyle w:val="20"/>
          <w:rFonts w:ascii="Times New Roman" w:hAnsi="Times New Roman"/>
        </w:rPr>
        <w:t xml:space="preserve">- применительно к отправке почтой – через 5 (пять) рабочих дней с даты отправки; </w:t>
      </w:r>
    </w:p>
    <w:p w14:paraId="3BF3938B" w14:textId="77777777" w:rsidR="002520FF" w:rsidRPr="001F4501" w:rsidRDefault="002520FF" w:rsidP="009B19FD">
      <w:pPr>
        <w:pStyle w:val="3"/>
        <w:spacing w:after="0" w:line="240" w:lineRule="auto"/>
        <w:jc w:val="both"/>
        <w:rPr>
          <w:rStyle w:val="20"/>
          <w:rFonts w:ascii="Times New Roman" w:hAnsi="Times New Roman"/>
        </w:rPr>
      </w:pPr>
      <w:r w:rsidRPr="001F4501">
        <w:rPr>
          <w:rStyle w:val="20"/>
          <w:rFonts w:ascii="Times New Roman" w:hAnsi="Times New Roman"/>
        </w:rPr>
        <w:t>- применительно к ЭДО – в момент отправки ЭЦП со стороны Исполнителя;</w:t>
      </w:r>
    </w:p>
    <w:p w14:paraId="0A70011C" w14:textId="77777777" w:rsidR="002520FF" w:rsidRPr="001F4501" w:rsidRDefault="002520FF" w:rsidP="009B19FD">
      <w:pPr>
        <w:pStyle w:val="3"/>
        <w:spacing w:after="0" w:line="240" w:lineRule="auto"/>
        <w:jc w:val="both"/>
        <w:rPr>
          <w:rStyle w:val="20"/>
          <w:rFonts w:ascii="Times New Roman" w:hAnsi="Times New Roman"/>
        </w:rPr>
      </w:pPr>
      <w:r w:rsidRPr="001F4501">
        <w:rPr>
          <w:rStyle w:val="20"/>
          <w:rFonts w:ascii="Times New Roman" w:hAnsi="Times New Roman"/>
        </w:rPr>
        <w:t>- применительно к электронной почте через 3 (три) рабочих дней с даты отправки.</w:t>
      </w:r>
    </w:p>
    <w:p w14:paraId="05E738D6" w14:textId="530C1F7C" w:rsidR="002520FF" w:rsidRDefault="002520FF" w:rsidP="009B19FD">
      <w:pPr>
        <w:pStyle w:val="3"/>
        <w:spacing w:after="0" w:line="240" w:lineRule="auto"/>
        <w:jc w:val="both"/>
        <w:rPr>
          <w:rStyle w:val="20"/>
          <w:rFonts w:ascii="Times New Roman" w:hAnsi="Times New Roman"/>
        </w:rPr>
      </w:pPr>
      <w:r w:rsidRPr="001F4501">
        <w:rPr>
          <w:rStyle w:val="20"/>
          <w:rFonts w:ascii="Times New Roman" w:hAnsi="Times New Roman"/>
        </w:rPr>
        <w:t xml:space="preserve">Стороны признают юридическую силу только в отношении Актов выполненных работ, направленных в порядке, указанном в </w:t>
      </w:r>
      <w:proofErr w:type="spellStart"/>
      <w:r w:rsidRPr="001F4501">
        <w:rPr>
          <w:rStyle w:val="20"/>
          <w:rFonts w:ascii="Times New Roman" w:hAnsi="Times New Roman"/>
        </w:rPr>
        <w:t>пп</w:t>
      </w:r>
      <w:proofErr w:type="spellEnd"/>
      <w:r w:rsidRPr="001F4501">
        <w:rPr>
          <w:rStyle w:val="20"/>
          <w:rFonts w:ascii="Times New Roman" w:hAnsi="Times New Roman"/>
        </w:rPr>
        <w:t>. (i), (</w:t>
      </w:r>
      <w:proofErr w:type="spellStart"/>
      <w:r w:rsidRPr="001F4501">
        <w:rPr>
          <w:rStyle w:val="20"/>
          <w:rFonts w:ascii="Times New Roman" w:hAnsi="Times New Roman"/>
        </w:rPr>
        <w:t>ii</w:t>
      </w:r>
      <w:proofErr w:type="spellEnd"/>
      <w:r w:rsidRPr="001F4501">
        <w:rPr>
          <w:rStyle w:val="20"/>
          <w:rFonts w:ascii="Times New Roman" w:hAnsi="Times New Roman"/>
        </w:rPr>
        <w:t>), (</w:t>
      </w:r>
      <w:proofErr w:type="spellStart"/>
      <w:r w:rsidRPr="001F4501">
        <w:rPr>
          <w:rStyle w:val="20"/>
          <w:rFonts w:ascii="Times New Roman" w:hAnsi="Times New Roman"/>
        </w:rPr>
        <w:t>iii</w:t>
      </w:r>
      <w:proofErr w:type="spellEnd"/>
      <w:r w:rsidRPr="001F4501">
        <w:rPr>
          <w:rStyle w:val="20"/>
          <w:rFonts w:ascii="Times New Roman" w:hAnsi="Times New Roman"/>
        </w:rPr>
        <w:t>) и (</w:t>
      </w:r>
      <w:r w:rsidRPr="001F4501">
        <w:rPr>
          <w:rStyle w:val="20"/>
          <w:rFonts w:ascii="Times New Roman" w:hAnsi="Times New Roman"/>
          <w:lang w:val="en-US"/>
        </w:rPr>
        <w:t>iv</w:t>
      </w:r>
      <w:r w:rsidRPr="001F4501">
        <w:rPr>
          <w:rStyle w:val="20"/>
          <w:rFonts w:ascii="Times New Roman" w:hAnsi="Times New Roman"/>
        </w:rPr>
        <w:t>) п. 5.3 Договора за исключением случаев, прямо предусмотренных Договором.</w:t>
      </w:r>
    </w:p>
    <w:p w14:paraId="1320C91E" w14:textId="77777777" w:rsidR="00661EB1" w:rsidRPr="001F4501" w:rsidRDefault="00661EB1" w:rsidP="009B19FD">
      <w:pPr>
        <w:pStyle w:val="3"/>
        <w:spacing w:after="0" w:line="240" w:lineRule="auto"/>
        <w:jc w:val="both"/>
        <w:rPr>
          <w:rFonts w:ascii="Times New Roman" w:hAnsi="Times New Roman"/>
        </w:rPr>
      </w:pPr>
    </w:p>
    <w:p w14:paraId="127C1CEC"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6. Стоимость услуг и порядок расчетов</w:t>
      </w:r>
    </w:p>
    <w:p w14:paraId="3E6E3F89" w14:textId="77777777" w:rsidR="003F186C" w:rsidRPr="001F4501" w:rsidRDefault="00DA5964" w:rsidP="003F186C">
      <w:pPr>
        <w:spacing w:after="160" w:line="259" w:lineRule="auto"/>
        <w:jc w:val="both"/>
        <w:rPr>
          <w:lang w:val="ru-RU" w:eastAsia="ru-RU" w:bidi="ru-RU"/>
        </w:rPr>
      </w:pPr>
      <w:r w:rsidRPr="001F4501">
        <w:rPr>
          <w:lang w:val="ru-RU" w:eastAsia="ru-RU" w:bidi="ru-RU"/>
        </w:rPr>
        <w:t xml:space="preserve">6.1. </w:t>
      </w:r>
      <w:r w:rsidR="003F186C" w:rsidRPr="001F4501">
        <w:rPr>
          <w:lang w:val="ru-RU" w:eastAsia="ru-RU" w:bidi="ru-RU"/>
        </w:rPr>
        <w:t>Стоимость услуг по настоящему договору состоит из постоянной и переменной частей.</w:t>
      </w:r>
    </w:p>
    <w:p w14:paraId="26882E48" w14:textId="0F46EB01" w:rsidR="003F186C" w:rsidRPr="001F4501" w:rsidRDefault="003F186C" w:rsidP="003F186C">
      <w:pPr>
        <w:spacing w:after="160" w:line="259" w:lineRule="auto"/>
        <w:jc w:val="both"/>
        <w:rPr>
          <w:lang w:val="ru-RU" w:eastAsia="ru-RU" w:bidi="ru-RU"/>
        </w:rPr>
      </w:pPr>
      <w:r w:rsidRPr="001F4501">
        <w:rPr>
          <w:lang w:val="ru-RU" w:eastAsia="ru-RU" w:bidi="ru-RU"/>
        </w:rPr>
        <w:t>Постоянная часть НДС</w:t>
      </w:r>
      <w:r w:rsidR="004679AF">
        <w:rPr>
          <w:lang w:val="ru-RU" w:eastAsia="ru-RU" w:bidi="ru-RU"/>
        </w:rPr>
        <w:t xml:space="preserve"> облагается/</w:t>
      </w:r>
      <w:r w:rsidRPr="001F4501">
        <w:rPr>
          <w:lang w:val="ru-RU" w:eastAsia="ru-RU" w:bidi="ru-RU"/>
        </w:rPr>
        <w:t xml:space="preserve"> не облагается в соответствии с гл. 26.2. НК РФ.</w:t>
      </w:r>
    </w:p>
    <w:p w14:paraId="5B2B7140" w14:textId="77777777" w:rsidR="002E2337" w:rsidRDefault="002E2337" w:rsidP="00C104D0">
      <w:pPr>
        <w:pStyle w:val="a3"/>
        <w:spacing w:after="160" w:line="259" w:lineRule="auto"/>
        <w:ind w:left="0"/>
        <w:rPr>
          <w:sz w:val="22"/>
          <w:lang w:val="ru-RU" w:eastAsia="ru-RU" w:bidi="ru-RU"/>
        </w:rPr>
      </w:pPr>
      <w:r w:rsidRPr="002E2337">
        <w:rPr>
          <w:sz w:val="22"/>
          <w:lang w:val="ru-RU" w:eastAsia="ru-RU" w:bidi="ru-RU"/>
        </w:rPr>
        <w:t>Постоянная часть – это стоимость аудиторской проверки. Переменная часть не увеличивает стоимость аудита, это возмещение командировочных расходов за проживание аудиторов в городе Орел и расход на дорогу до города Орел. Включить в постоянную часть данные суммы мы не можем, так как это зависит от прайса отелей и ж/д. Предельный размер накладных расходов (проезд, проживание) составляет не более 5% от размера оплаты аудиторских услуг.</w:t>
      </w:r>
    </w:p>
    <w:p w14:paraId="0FE653F2" w14:textId="0855B5C8" w:rsidR="00C104D0" w:rsidRPr="001F4501" w:rsidRDefault="00C104D0" w:rsidP="00C104D0">
      <w:pPr>
        <w:pStyle w:val="a3"/>
        <w:spacing w:after="160" w:line="259" w:lineRule="auto"/>
        <w:ind w:left="0"/>
        <w:rPr>
          <w:rStyle w:val="20"/>
          <w:lang w:val="ru-RU" w:eastAsia="ru-RU" w:bidi="ru-RU"/>
        </w:rPr>
      </w:pPr>
      <w:r w:rsidRPr="001F4501">
        <w:rPr>
          <w:rStyle w:val="20"/>
          <w:lang w:val="ru-RU" w:eastAsia="ru-RU" w:bidi="ru-RU"/>
        </w:rPr>
        <w:t>6.2. Заказчик оплачивает услуги в следующем порядке:</w:t>
      </w:r>
    </w:p>
    <w:p w14:paraId="122F163A" w14:textId="4BB4286A" w:rsidR="00D74B2A" w:rsidRPr="001F4501" w:rsidRDefault="00D74B2A" w:rsidP="003F186C">
      <w:pPr>
        <w:spacing w:after="160" w:line="259" w:lineRule="auto"/>
        <w:jc w:val="both"/>
        <w:rPr>
          <w:rStyle w:val="20"/>
          <w:lang w:val="ru-RU" w:eastAsia="ru-RU" w:bidi="ru-RU"/>
        </w:rPr>
      </w:pPr>
      <w:r w:rsidRPr="001F4501">
        <w:rPr>
          <w:rStyle w:val="20"/>
          <w:lang w:val="ru-RU" w:eastAsia="ru-RU" w:bidi="ru-RU"/>
        </w:rPr>
        <w:t>6.</w:t>
      </w:r>
      <w:r w:rsidR="006E6ADD" w:rsidRPr="001F4501">
        <w:rPr>
          <w:rStyle w:val="20"/>
          <w:lang w:val="ru-RU" w:eastAsia="ru-RU" w:bidi="ru-RU"/>
        </w:rPr>
        <w:t>2</w:t>
      </w:r>
      <w:r w:rsidRPr="001F4501">
        <w:rPr>
          <w:rStyle w:val="20"/>
          <w:lang w:val="ru-RU" w:eastAsia="ru-RU" w:bidi="ru-RU"/>
        </w:rPr>
        <w:t xml:space="preserve">.1. Заказчик выплачивает аванс перед </w:t>
      </w:r>
      <w:r w:rsidR="00222E9A" w:rsidRPr="001F4501">
        <w:rPr>
          <w:rStyle w:val="20"/>
          <w:lang w:val="ru-RU" w:eastAsia="ru-RU" w:bidi="ru-RU"/>
        </w:rPr>
        <w:t xml:space="preserve">началом 1 этапа аудита не позднее </w:t>
      </w:r>
      <w:r w:rsidR="003F6501">
        <w:rPr>
          <w:rStyle w:val="20"/>
          <w:lang w:val="ru-RU" w:eastAsia="ru-RU" w:bidi="ru-RU"/>
        </w:rPr>
        <w:t>сентября</w:t>
      </w:r>
      <w:r w:rsidR="00222E9A" w:rsidRPr="001F4501">
        <w:rPr>
          <w:rStyle w:val="20"/>
          <w:lang w:val="ru-RU" w:eastAsia="ru-RU" w:bidi="ru-RU"/>
        </w:rPr>
        <w:t xml:space="preserve"> 202</w:t>
      </w:r>
      <w:r w:rsidR="002E2337">
        <w:rPr>
          <w:rStyle w:val="20"/>
          <w:lang w:val="ru-RU" w:eastAsia="ru-RU" w:bidi="ru-RU"/>
        </w:rPr>
        <w:t>6</w:t>
      </w:r>
      <w:r w:rsidR="00222E9A" w:rsidRPr="001F4501">
        <w:rPr>
          <w:rStyle w:val="20"/>
          <w:lang w:val="ru-RU" w:eastAsia="ru-RU" w:bidi="ru-RU"/>
        </w:rPr>
        <w:t xml:space="preserve"> г.</w:t>
      </w:r>
      <w:r w:rsidRPr="001F4501">
        <w:rPr>
          <w:rStyle w:val="20"/>
          <w:lang w:val="ru-RU" w:eastAsia="ru-RU" w:bidi="ru-RU"/>
        </w:rPr>
        <w:t xml:space="preserve"> в размере </w:t>
      </w:r>
      <w:r w:rsidR="00472B63" w:rsidRPr="001F4501">
        <w:rPr>
          <w:rStyle w:val="20"/>
          <w:lang w:val="ru-RU" w:eastAsia="ru-RU" w:bidi="ru-RU"/>
        </w:rPr>
        <w:t>50</w:t>
      </w:r>
      <w:r w:rsidRPr="001F4501">
        <w:rPr>
          <w:rStyle w:val="20"/>
          <w:lang w:val="ru-RU" w:eastAsia="ru-RU" w:bidi="ru-RU"/>
        </w:rPr>
        <w:t>% от стоимости</w:t>
      </w:r>
      <w:r w:rsidR="006E6ADD" w:rsidRPr="001F4501">
        <w:rPr>
          <w:rStyle w:val="20"/>
          <w:lang w:val="ru-RU" w:eastAsia="ru-RU" w:bidi="ru-RU"/>
        </w:rPr>
        <w:t xml:space="preserve"> услуг по</w:t>
      </w:r>
      <w:r w:rsidRPr="001F4501">
        <w:rPr>
          <w:rStyle w:val="20"/>
          <w:lang w:val="ru-RU" w:eastAsia="ru-RU" w:bidi="ru-RU"/>
        </w:rPr>
        <w:t xml:space="preserve"> договор</w:t>
      </w:r>
      <w:r w:rsidR="006E6ADD" w:rsidRPr="001F4501">
        <w:rPr>
          <w:rStyle w:val="20"/>
          <w:lang w:val="ru-RU" w:eastAsia="ru-RU" w:bidi="ru-RU"/>
        </w:rPr>
        <w:t>у</w:t>
      </w:r>
      <w:r w:rsidRPr="001F4501">
        <w:rPr>
          <w:rStyle w:val="20"/>
          <w:lang w:val="ru-RU" w:eastAsia="ru-RU" w:bidi="ru-RU"/>
        </w:rPr>
        <w:t>.</w:t>
      </w:r>
    </w:p>
    <w:p w14:paraId="33746219" w14:textId="17DB9910" w:rsidR="00222E9A" w:rsidRPr="001F4501" w:rsidRDefault="00736B83" w:rsidP="00222E9A">
      <w:pPr>
        <w:pStyle w:val="a3"/>
        <w:spacing w:after="160" w:line="259" w:lineRule="auto"/>
        <w:ind w:left="0"/>
        <w:rPr>
          <w:rStyle w:val="20"/>
          <w:lang w:val="ru-RU" w:eastAsia="ru-RU" w:bidi="ru-RU"/>
        </w:rPr>
      </w:pPr>
      <w:r w:rsidRPr="001F4501">
        <w:rPr>
          <w:rStyle w:val="20"/>
          <w:lang w:val="ru-RU" w:eastAsia="ru-RU" w:bidi="ru-RU"/>
        </w:rPr>
        <w:t>6.</w:t>
      </w:r>
      <w:r w:rsidR="006E6ADD" w:rsidRPr="001F4501">
        <w:rPr>
          <w:rStyle w:val="20"/>
          <w:lang w:val="ru-RU" w:eastAsia="ru-RU" w:bidi="ru-RU"/>
        </w:rPr>
        <w:t>2</w:t>
      </w:r>
      <w:r w:rsidRPr="001F4501">
        <w:rPr>
          <w:rStyle w:val="20"/>
          <w:lang w:val="ru-RU" w:eastAsia="ru-RU" w:bidi="ru-RU"/>
        </w:rPr>
        <w:t xml:space="preserve">.2. </w:t>
      </w:r>
      <w:r w:rsidR="00222E9A" w:rsidRPr="001F4501">
        <w:rPr>
          <w:rStyle w:val="20"/>
          <w:lang w:val="ru-RU" w:eastAsia="ru-RU" w:bidi="ru-RU"/>
        </w:rPr>
        <w:t xml:space="preserve">Заказчик выплачивает аванс перед началом 2 этапа аудита не позднее </w:t>
      </w:r>
      <w:r w:rsidR="009E2BE2" w:rsidRPr="001F4501">
        <w:rPr>
          <w:rStyle w:val="20"/>
          <w:lang w:val="ru-RU" w:eastAsia="ru-RU" w:bidi="ru-RU"/>
        </w:rPr>
        <w:t>января</w:t>
      </w:r>
      <w:r w:rsidR="00222E9A" w:rsidRPr="001F4501">
        <w:rPr>
          <w:rStyle w:val="20"/>
          <w:lang w:val="ru-RU" w:eastAsia="ru-RU" w:bidi="ru-RU"/>
        </w:rPr>
        <w:t xml:space="preserve"> 202</w:t>
      </w:r>
      <w:r w:rsidR="002E2337">
        <w:rPr>
          <w:rStyle w:val="20"/>
          <w:lang w:val="ru-RU" w:eastAsia="ru-RU" w:bidi="ru-RU"/>
        </w:rPr>
        <w:t>7</w:t>
      </w:r>
      <w:r w:rsidR="00222E9A" w:rsidRPr="001F4501">
        <w:rPr>
          <w:rStyle w:val="20"/>
          <w:lang w:val="ru-RU" w:eastAsia="ru-RU" w:bidi="ru-RU"/>
        </w:rPr>
        <w:t xml:space="preserve"> г. в размере </w:t>
      </w:r>
      <w:r w:rsidR="00472B63" w:rsidRPr="001F4501">
        <w:rPr>
          <w:rStyle w:val="20"/>
          <w:lang w:val="ru-RU" w:eastAsia="ru-RU" w:bidi="ru-RU"/>
        </w:rPr>
        <w:t>50</w:t>
      </w:r>
      <w:r w:rsidR="00222E9A" w:rsidRPr="001F4501">
        <w:rPr>
          <w:rStyle w:val="20"/>
          <w:lang w:val="ru-RU" w:eastAsia="ru-RU" w:bidi="ru-RU"/>
        </w:rPr>
        <w:t xml:space="preserve">% от стоимости </w:t>
      </w:r>
      <w:r w:rsidR="006E6ADD" w:rsidRPr="001F4501">
        <w:rPr>
          <w:rStyle w:val="20"/>
          <w:lang w:val="ru-RU" w:eastAsia="ru-RU" w:bidi="ru-RU"/>
        </w:rPr>
        <w:t xml:space="preserve">услуг по </w:t>
      </w:r>
      <w:r w:rsidR="00222E9A" w:rsidRPr="001F4501">
        <w:rPr>
          <w:rStyle w:val="20"/>
          <w:lang w:val="ru-RU" w:eastAsia="ru-RU" w:bidi="ru-RU"/>
        </w:rPr>
        <w:t>договор</w:t>
      </w:r>
      <w:r w:rsidR="006E6ADD" w:rsidRPr="001F4501">
        <w:rPr>
          <w:rStyle w:val="20"/>
          <w:lang w:val="ru-RU" w:eastAsia="ru-RU" w:bidi="ru-RU"/>
        </w:rPr>
        <w:t>у</w:t>
      </w:r>
      <w:r w:rsidR="00222E9A" w:rsidRPr="001F4501">
        <w:rPr>
          <w:rStyle w:val="20"/>
          <w:lang w:val="ru-RU" w:eastAsia="ru-RU" w:bidi="ru-RU"/>
        </w:rPr>
        <w:t>.</w:t>
      </w:r>
    </w:p>
    <w:p w14:paraId="12E4274F" w14:textId="098F7CB3" w:rsidR="000260C1" w:rsidRPr="001F4501" w:rsidRDefault="002B117C" w:rsidP="003F186C">
      <w:pPr>
        <w:pStyle w:val="a3"/>
        <w:spacing w:after="160" w:line="259" w:lineRule="auto"/>
        <w:ind w:left="0"/>
        <w:rPr>
          <w:rStyle w:val="20"/>
          <w:lang w:val="ru-RU" w:eastAsia="ru-RU" w:bidi="ru-RU"/>
        </w:rPr>
      </w:pPr>
      <w:r w:rsidRPr="001F4501">
        <w:rPr>
          <w:rStyle w:val="20"/>
          <w:lang w:val="ru-RU" w:eastAsia="ru-RU" w:bidi="ru-RU"/>
        </w:rPr>
        <w:t>6.</w:t>
      </w:r>
      <w:r w:rsidR="006E6ADD" w:rsidRPr="001F4501">
        <w:rPr>
          <w:rStyle w:val="20"/>
          <w:lang w:val="ru-RU" w:eastAsia="ru-RU" w:bidi="ru-RU"/>
        </w:rPr>
        <w:t>2</w:t>
      </w:r>
      <w:r w:rsidRPr="001F4501">
        <w:rPr>
          <w:rStyle w:val="20"/>
          <w:lang w:val="ru-RU" w:eastAsia="ru-RU" w:bidi="ru-RU"/>
        </w:rPr>
        <w:t>.</w:t>
      </w:r>
      <w:r w:rsidR="00736B83" w:rsidRPr="001F4501">
        <w:rPr>
          <w:rStyle w:val="20"/>
          <w:lang w:val="ru-RU" w:eastAsia="ru-RU" w:bidi="ru-RU"/>
        </w:rPr>
        <w:t>3</w:t>
      </w:r>
      <w:r w:rsidRPr="001F4501">
        <w:rPr>
          <w:rStyle w:val="20"/>
          <w:lang w:val="ru-RU" w:eastAsia="ru-RU" w:bidi="ru-RU"/>
        </w:rPr>
        <w:t xml:space="preserve">. </w:t>
      </w:r>
      <w:r w:rsidR="000260C1" w:rsidRPr="001F4501">
        <w:rPr>
          <w:rStyle w:val="20"/>
          <w:lang w:val="ru-RU" w:eastAsia="ru-RU" w:bidi="ru-RU"/>
        </w:rPr>
        <w:t xml:space="preserve">В случае, если до окончания аудита потребуется проведение повторных аудиторских процедур, по которым аудитор уже сделал выводы (в связи с предоставлением изначально отсутствующих документов, исправленных документов и т.п.), стоимость 1 (одного) рабочего дня аудитора рассчитывается исходя из стоимости </w:t>
      </w:r>
      <w:r w:rsidR="006B7564">
        <w:rPr>
          <w:rStyle w:val="20"/>
          <w:lang w:val="ru-RU" w:eastAsia="ru-RU" w:bidi="ru-RU"/>
        </w:rPr>
        <w:t>_______________</w:t>
      </w:r>
      <w:bookmarkStart w:id="0" w:name="_GoBack"/>
      <w:bookmarkEnd w:id="0"/>
      <w:r w:rsidR="000260C1" w:rsidRPr="001F4501">
        <w:rPr>
          <w:rStyle w:val="20"/>
          <w:lang w:val="ru-RU" w:eastAsia="ru-RU" w:bidi="ru-RU"/>
        </w:rPr>
        <w:t xml:space="preserve"> рублей, и увеличивает общую сумму договора.</w:t>
      </w:r>
    </w:p>
    <w:p w14:paraId="55C4CD73" w14:textId="77777777" w:rsidR="0007677A" w:rsidRPr="001F4501" w:rsidRDefault="00A30468">
      <w:pPr>
        <w:pStyle w:val="a3"/>
        <w:spacing w:after="160" w:line="259" w:lineRule="auto"/>
        <w:ind w:left="0"/>
        <w:rPr>
          <w:rStyle w:val="20"/>
          <w:lang w:val="ru-RU" w:eastAsia="ru-RU" w:bidi="ru-RU"/>
        </w:rPr>
      </w:pPr>
      <w:r w:rsidRPr="001F4501">
        <w:rPr>
          <w:rStyle w:val="20"/>
          <w:lang w:val="ru-RU" w:eastAsia="ru-RU" w:bidi="ru-RU"/>
        </w:rPr>
        <w:t>6.</w:t>
      </w:r>
      <w:r w:rsidR="006E6ADD" w:rsidRPr="001F4501">
        <w:rPr>
          <w:rStyle w:val="20"/>
          <w:lang w:val="ru-RU" w:eastAsia="ru-RU" w:bidi="ru-RU"/>
        </w:rPr>
        <w:t>3</w:t>
      </w:r>
      <w:r w:rsidR="007D460F" w:rsidRPr="001F4501">
        <w:rPr>
          <w:rStyle w:val="20"/>
          <w:lang w:val="ru-RU" w:eastAsia="ru-RU" w:bidi="ru-RU"/>
        </w:rPr>
        <w:t>. Оплата стоимости услуг Исполнителя осуществляется в российских рублях на расчетный счет Исполнителя.</w:t>
      </w:r>
    </w:p>
    <w:p w14:paraId="7A0AA71D" w14:textId="77777777" w:rsidR="0007677A" w:rsidRPr="001F4501" w:rsidRDefault="00A30468">
      <w:pPr>
        <w:pStyle w:val="a3"/>
        <w:spacing w:after="160" w:line="259" w:lineRule="auto"/>
        <w:ind w:left="0"/>
        <w:rPr>
          <w:rStyle w:val="20"/>
          <w:lang w:val="ru-RU" w:eastAsia="ru-RU" w:bidi="ru-RU"/>
        </w:rPr>
      </w:pPr>
      <w:r w:rsidRPr="001F4501">
        <w:rPr>
          <w:rStyle w:val="20"/>
          <w:lang w:val="ru-RU" w:eastAsia="ru-RU" w:bidi="ru-RU"/>
        </w:rPr>
        <w:t>6.</w:t>
      </w:r>
      <w:r w:rsidR="006E6ADD" w:rsidRPr="001F4501">
        <w:rPr>
          <w:rStyle w:val="20"/>
          <w:lang w:val="ru-RU" w:eastAsia="ru-RU" w:bidi="ru-RU"/>
        </w:rPr>
        <w:t>4</w:t>
      </w:r>
      <w:r w:rsidR="007D460F" w:rsidRPr="001F4501">
        <w:rPr>
          <w:rStyle w:val="20"/>
          <w:lang w:val="ru-RU" w:eastAsia="ru-RU" w:bidi="ru-RU"/>
        </w:rPr>
        <w:t xml:space="preserve">. Обязанность Заказчика по оплате услуг считается исполненной в момент списания денежных средств с расчетного </w:t>
      </w:r>
      <w:r w:rsidR="00E514B2" w:rsidRPr="001F4501">
        <w:rPr>
          <w:rStyle w:val="20"/>
          <w:lang w:val="ru-RU" w:eastAsia="ru-RU" w:bidi="ru-RU"/>
        </w:rPr>
        <w:t>счета Заказчика</w:t>
      </w:r>
      <w:r w:rsidR="007D460F" w:rsidRPr="001F4501">
        <w:rPr>
          <w:rStyle w:val="20"/>
          <w:lang w:val="ru-RU" w:eastAsia="ru-RU" w:bidi="ru-RU"/>
        </w:rPr>
        <w:t>.</w:t>
      </w:r>
    </w:p>
    <w:p w14:paraId="05BA0AC9"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7. Ответственность Сторон</w:t>
      </w:r>
    </w:p>
    <w:p w14:paraId="4D3C6F40"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7.1.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284C6DD" w14:textId="77777777" w:rsidR="0007677A" w:rsidRPr="001F4501" w:rsidRDefault="00E514B2">
      <w:pPr>
        <w:pStyle w:val="3"/>
        <w:spacing w:before="120" w:after="120" w:line="240" w:lineRule="auto"/>
        <w:jc w:val="both"/>
        <w:rPr>
          <w:rStyle w:val="20"/>
          <w:rFonts w:ascii="Times New Roman" w:hAnsi="Times New Roman"/>
        </w:rPr>
      </w:pPr>
      <w:r w:rsidRPr="001F4501">
        <w:rPr>
          <w:rStyle w:val="20"/>
          <w:rFonts w:ascii="Times New Roman" w:hAnsi="Times New Roman"/>
        </w:rPr>
        <w:t>7.2</w:t>
      </w:r>
      <w:r w:rsidR="007D460F" w:rsidRPr="001F4501">
        <w:rPr>
          <w:rStyle w:val="20"/>
          <w:rFonts w:ascii="Times New Roman" w:hAnsi="Times New Roman"/>
        </w:rPr>
        <w:t>. Исполнитель несет ответственность за качество проведенного аудита и обоснованность выводов аудиторского заключения в соответствии с п. 3.2.5 настоящего договора.</w:t>
      </w:r>
    </w:p>
    <w:p w14:paraId="5ACDD33E" w14:textId="77777777" w:rsidR="0007677A" w:rsidRPr="001F4501" w:rsidRDefault="00C5768B">
      <w:pPr>
        <w:pStyle w:val="3"/>
        <w:spacing w:before="120" w:after="120" w:line="240" w:lineRule="auto"/>
        <w:jc w:val="both"/>
        <w:rPr>
          <w:rStyle w:val="20"/>
          <w:rFonts w:ascii="Times New Roman" w:hAnsi="Times New Roman"/>
        </w:rPr>
      </w:pPr>
      <w:r w:rsidRPr="001F4501">
        <w:rPr>
          <w:rStyle w:val="20"/>
          <w:rFonts w:ascii="Times New Roman" w:hAnsi="Times New Roman"/>
        </w:rPr>
        <w:t>7.3</w:t>
      </w:r>
      <w:r w:rsidR="007D460F" w:rsidRPr="001F4501">
        <w:rPr>
          <w:rStyle w:val="20"/>
          <w:rFonts w:ascii="Times New Roman" w:hAnsi="Times New Roman"/>
        </w:rPr>
        <w:t>. 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 убытки.</w:t>
      </w:r>
    </w:p>
    <w:p w14:paraId="252DCBE4" w14:textId="77777777" w:rsidR="0007677A" w:rsidRPr="001F4501" w:rsidRDefault="00C5768B">
      <w:pPr>
        <w:pStyle w:val="3"/>
        <w:spacing w:before="120" w:after="120" w:line="240" w:lineRule="auto"/>
        <w:jc w:val="both"/>
        <w:rPr>
          <w:rStyle w:val="20"/>
          <w:rFonts w:ascii="Times New Roman" w:hAnsi="Times New Roman"/>
        </w:rPr>
      </w:pPr>
      <w:r w:rsidRPr="001F4501">
        <w:rPr>
          <w:rStyle w:val="20"/>
          <w:rFonts w:ascii="Times New Roman" w:hAnsi="Times New Roman"/>
        </w:rPr>
        <w:t>7.4</w:t>
      </w:r>
      <w:r w:rsidR="007D460F" w:rsidRPr="001F4501">
        <w:rPr>
          <w:rStyle w:val="20"/>
          <w:rFonts w:ascii="Times New Roman" w:hAnsi="Times New Roman"/>
        </w:rPr>
        <w:t>. 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необнаружение искажений бухгалтерской (финансовой) отчетности в случае, если это не могло повлиять на мнение Исполнителя о бухгалтерской (финансовой) отчетности в целом.</w:t>
      </w:r>
    </w:p>
    <w:p w14:paraId="68F39F8D" w14:textId="77777777" w:rsidR="0007677A" w:rsidRPr="001F4501" w:rsidRDefault="00C5768B">
      <w:pPr>
        <w:pStyle w:val="3"/>
        <w:spacing w:before="120" w:after="120" w:line="240" w:lineRule="auto"/>
        <w:jc w:val="both"/>
        <w:rPr>
          <w:rStyle w:val="20"/>
          <w:rFonts w:ascii="Times New Roman" w:hAnsi="Times New Roman"/>
        </w:rPr>
      </w:pPr>
      <w:r w:rsidRPr="001F4501">
        <w:rPr>
          <w:rStyle w:val="20"/>
          <w:rFonts w:ascii="Times New Roman" w:hAnsi="Times New Roman"/>
        </w:rPr>
        <w:t>7.5</w:t>
      </w:r>
      <w:r w:rsidR="007D460F" w:rsidRPr="001F4501">
        <w:rPr>
          <w:rStyle w:val="20"/>
          <w:rFonts w:ascii="Times New Roman" w:hAnsi="Times New Roman"/>
        </w:rPr>
        <w:t>. 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 информации.</w:t>
      </w:r>
    </w:p>
    <w:p w14:paraId="653CC720" w14:textId="77777777" w:rsidR="0007677A" w:rsidRPr="001F4501" w:rsidRDefault="00C5768B">
      <w:pPr>
        <w:pStyle w:val="3"/>
        <w:spacing w:before="120" w:after="120" w:line="240" w:lineRule="auto"/>
        <w:jc w:val="both"/>
        <w:rPr>
          <w:rStyle w:val="20"/>
          <w:rFonts w:ascii="Times New Roman" w:hAnsi="Times New Roman"/>
        </w:rPr>
      </w:pPr>
      <w:r w:rsidRPr="001F4501">
        <w:rPr>
          <w:rStyle w:val="20"/>
          <w:rFonts w:ascii="Times New Roman" w:hAnsi="Times New Roman"/>
        </w:rPr>
        <w:t>7.6</w:t>
      </w:r>
      <w:r w:rsidR="007D460F" w:rsidRPr="001F4501">
        <w:rPr>
          <w:rStyle w:val="20"/>
          <w:rFonts w:ascii="Times New Roman" w:hAnsi="Times New Roman"/>
        </w:rPr>
        <w:t>. 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 договора.</w:t>
      </w:r>
    </w:p>
    <w:p w14:paraId="67B00DD5" w14:textId="23DA6636" w:rsidR="0007677A" w:rsidRPr="001F4501" w:rsidRDefault="00C5768B">
      <w:pPr>
        <w:pStyle w:val="3"/>
        <w:spacing w:before="120" w:after="120" w:line="240" w:lineRule="auto"/>
        <w:jc w:val="both"/>
        <w:rPr>
          <w:rStyle w:val="20"/>
          <w:rFonts w:ascii="Times New Roman" w:hAnsi="Times New Roman"/>
          <w:highlight w:val="yellow"/>
        </w:rPr>
      </w:pPr>
      <w:r w:rsidRPr="001F4501">
        <w:rPr>
          <w:rStyle w:val="20"/>
          <w:rFonts w:ascii="Times New Roman" w:hAnsi="Times New Roman"/>
        </w:rPr>
        <w:t>7.7</w:t>
      </w:r>
      <w:r w:rsidR="007D460F" w:rsidRPr="001F4501">
        <w:rPr>
          <w:rStyle w:val="20"/>
          <w:rFonts w:ascii="Times New Roman" w:hAnsi="Times New Roman"/>
        </w:rPr>
        <w:t xml:space="preserve">. </w:t>
      </w:r>
      <w:r w:rsidR="007D460F" w:rsidRPr="004679AF">
        <w:rPr>
          <w:rStyle w:val="20"/>
          <w:rFonts w:ascii="Times New Roman" w:hAnsi="Times New Roman"/>
        </w:rPr>
        <w:t xml:space="preserve">Ответственность Исполнителя за нарушение настоящего договора и (или) ответственность за причинение вреда имуществу других лиц в результате осуществления аудиторской деятельности застрахована в </w:t>
      </w:r>
      <w:r w:rsidR="0091637A" w:rsidRPr="004679AF">
        <w:rPr>
          <w:rStyle w:val="20"/>
          <w:rFonts w:ascii="Times New Roman" w:hAnsi="Times New Roman"/>
        </w:rPr>
        <w:t>____________________________________________________</w:t>
      </w:r>
      <w:r w:rsidR="00350F24" w:rsidRPr="004679AF">
        <w:rPr>
          <w:rStyle w:val="20"/>
          <w:rFonts w:ascii="Times New Roman" w:hAnsi="Times New Roman"/>
        </w:rPr>
        <w:t>.</w:t>
      </w:r>
    </w:p>
    <w:p w14:paraId="680FA434"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8. Конфиденциальность</w:t>
      </w:r>
    </w:p>
    <w:p w14:paraId="3B1B5A73"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8.1. 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w:t>
      </w:r>
    </w:p>
    <w:p w14:paraId="2369B56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8.2. 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 Сторон.</w:t>
      </w:r>
    </w:p>
    <w:p w14:paraId="29614980"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8.3. 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144D6A80"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8.4. 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договору, но только в той мере, в какой это необходимо для оказания услуг по настоящему договору,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 договору.</w:t>
      </w:r>
    </w:p>
    <w:p w14:paraId="78FB706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8.5. 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 Федерации.</w:t>
      </w:r>
    </w:p>
    <w:p w14:paraId="61146A06" w14:textId="6BD03B0B" w:rsidR="0007677A"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8.6. Исполнитель имеет право снимать копии с документации Заказчика, когда это необходимо для оказания услуг, и сохранять у себя копии, разумно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14:paraId="2E760936" w14:textId="014C2BF8" w:rsidR="00661EB1" w:rsidRDefault="00661EB1">
      <w:pPr>
        <w:pStyle w:val="3"/>
        <w:spacing w:before="120" w:after="120" w:line="240" w:lineRule="auto"/>
        <w:jc w:val="both"/>
        <w:rPr>
          <w:rStyle w:val="20"/>
          <w:rFonts w:ascii="Times New Roman" w:hAnsi="Times New Roman"/>
        </w:rPr>
      </w:pPr>
    </w:p>
    <w:p w14:paraId="623F8A48" w14:textId="3AA8C70C" w:rsidR="00661EB1" w:rsidRDefault="00661EB1">
      <w:pPr>
        <w:pStyle w:val="3"/>
        <w:spacing w:before="120" w:after="120" w:line="240" w:lineRule="auto"/>
        <w:jc w:val="both"/>
        <w:rPr>
          <w:rStyle w:val="20"/>
          <w:rFonts w:ascii="Times New Roman" w:hAnsi="Times New Roman"/>
        </w:rPr>
      </w:pPr>
    </w:p>
    <w:p w14:paraId="77E8E2F5" w14:textId="77777777" w:rsidR="00661EB1" w:rsidRPr="001F4501" w:rsidRDefault="00661EB1">
      <w:pPr>
        <w:pStyle w:val="3"/>
        <w:spacing w:before="120" w:after="120" w:line="240" w:lineRule="auto"/>
        <w:jc w:val="both"/>
        <w:rPr>
          <w:rStyle w:val="20"/>
          <w:rFonts w:ascii="Times New Roman" w:hAnsi="Times New Roman"/>
        </w:rPr>
      </w:pPr>
    </w:p>
    <w:p w14:paraId="67344803"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9. Расторжение и прекращение договора</w:t>
      </w:r>
    </w:p>
    <w:p w14:paraId="5BBB812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9.1. Настоящий договор может быть 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 Федерации.</w:t>
      </w:r>
    </w:p>
    <w:p w14:paraId="43562B0E"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9.2. Заказчик вправе отказаться от исполнения настоящего договора при условии оплаты исполнителю фактически понесенных им расходов.</w:t>
      </w:r>
    </w:p>
    <w:p w14:paraId="5BBE7DEB"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9.3. Исполнитель вправе отказаться от исполнения обязательств по настоящему договору при условии полного возмещения Заказчику убытков.</w:t>
      </w:r>
    </w:p>
    <w:p w14:paraId="35F1854D"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В случае расторжения настоящего договора Исполнитель обязан вернуть предоставленные для исполнения настоящего договора документы.</w:t>
      </w:r>
    </w:p>
    <w:p w14:paraId="0D93A827"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10. Третьи лица</w:t>
      </w:r>
    </w:p>
    <w:p w14:paraId="74A69716"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10.1. Настоящий договор не создает и не ведет к возникновению, равно как и не имеет цели создать или привести к возникновению, каких-либо прав у третьих лиц.</w:t>
      </w:r>
    </w:p>
    <w:p w14:paraId="35FF2CAA"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10.2. 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14:paraId="19615166"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10.3. 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то прежде чем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их работа будет считаться частью услуг, за которую Исполнитель несет ответственность для любых целей по условиям настоящего договора.</w:t>
      </w:r>
    </w:p>
    <w:p w14:paraId="433F8825" w14:textId="6F1D3B9C" w:rsidR="00B269B0" w:rsidRPr="00B269B0" w:rsidRDefault="00B269B0" w:rsidP="00B269B0">
      <w:pPr>
        <w:pStyle w:val="3"/>
        <w:spacing w:before="120" w:after="120"/>
        <w:jc w:val="both"/>
        <w:rPr>
          <w:rStyle w:val="20"/>
          <w:rFonts w:ascii="Times New Roman" w:hAnsi="Times New Roman"/>
        </w:rPr>
      </w:pPr>
      <w:r w:rsidRPr="00B269B0">
        <w:rPr>
          <w:rStyle w:val="20"/>
          <w:rFonts w:ascii="Times New Roman" w:hAnsi="Times New Roman"/>
        </w:rPr>
        <w:t>Исполнитель вправе привлекать к участию по оказанию услуг, предусмотренных в Договоре, дополнительных аудиторов (специалистов), сторонних консультантов или экспертов, а также иных лиц исключительно при одновременном соблюдении следующих условий:</w:t>
      </w:r>
    </w:p>
    <w:p w14:paraId="7756D838" w14:textId="77777777" w:rsidR="00B269B0" w:rsidRPr="00B269B0" w:rsidRDefault="00B269B0" w:rsidP="00B269B0">
      <w:pPr>
        <w:pStyle w:val="3"/>
        <w:spacing w:before="120" w:after="120"/>
        <w:jc w:val="both"/>
        <w:rPr>
          <w:rStyle w:val="20"/>
          <w:rFonts w:ascii="Times New Roman" w:hAnsi="Times New Roman"/>
        </w:rPr>
      </w:pPr>
      <w:r w:rsidRPr="00B269B0">
        <w:rPr>
          <w:rStyle w:val="20"/>
          <w:rFonts w:ascii="Times New Roman" w:hAnsi="Times New Roman"/>
        </w:rPr>
        <w:t>- в случае привлечения к исполнению настоящего Договора третьих лиц Исполнитель гарантирует, что привлеченные третьи лица имеют соответствующие лицензии, разрешения, допуски, членство в саморегулируемой организации (в случаях, предусмотренных законодательством Российской Федерации), материальные ресурсы и персонал, необходимые для выполнения соответствующих видов услуг, необходимый опыт и высокую квалификацию, являются добросовестными налогоплательщиками, исполняющими все свои налоговые обязательства в соответствии с требованиями законодательства Российской Федерации. Исполнитель обязуется осуществлять надзор и координацию при оказании услуг привлеченными третьими лицами;</w:t>
      </w:r>
    </w:p>
    <w:p w14:paraId="59B1C1F2" w14:textId="16CA41BF" w:rsidR="00B269B0" w:rsidRPr="00B269B0" w:rsidRDefault="00B269B0" w:rsidP="00B269B0">
      <w:pPr>
        <w:pStyle w:val="3"/>
        <w:spacing w:before="120" w:after="120"/>
        <w:jc w:val="both"/>
        <w:rPr>
          <w:rStyle w:val="20"/>
          <w:rFonts w:ascii="Times New Roman" w:hAnsi="Times New Roman"/>
        </w:rPr>
      </w:pPr>
      <w:r w:rsidRPr="00B269B0">
        <w:rPr>
          <w:rStyle w:val="20"/>
          <w:rFonts w:ascii="Times New Roman" w:hAnsi="Times New Roman"/>
        </w:rPr>
        <w:t>- Исполнитель несет полную имущественную ответственность перед Заказчиком за ненадлежащее исполнение привлеченными третьими лицами услуг по настоящему Договору и за все их действия как за свои собственные;</w:t>
      </w:r>
    </w:p>
    <w:p w14:paraId="36810A77" w14:textId="30BB0914" w:rsidR="005E3DC6" w:rsidRPr="001F4501" w:rsidRDefault="00B269B0" w:rsidP="00B269B0">
      <w:pPr>
        <w:pStyle w:val="3"/>
        <w:spacing w:before="120" w:after="120" w:line="240" w:lineRule="auto"/>
        <w:jc w:val="both"/>
        <w:rPr>
          <w:rStyle w:val="20"/>
          <w:rFonts w:ascii="Times New Roman" w:hAnsi="Times New Roman"/>
        </w:rPr>
      </w:pPr>
      <w:r w:rsidRPr="00B269B0">
        <w:rPr>
          <w:rStyle w:val="20"/>
          <w:rFonts w:ascii="Times New Roman" w:hAnsi="Times New Roman"/>
        </w:rPr>
        <w:t>- все расчеты с привлеченными третьими лицами будут осуществляться Исполнителем самостоятельно.</w:t>
      </w:r>
    </w:p>
    <w:p w14:paraId="0F7B477B"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11. Обстоятельства, не зависящие от воли Сторон</w:t>
      </w:r>
    </w:p>
    <w:p w14:paraId="077201C5"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11.1. 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14:paraId="3BBA8C01"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11.2. Под обстоятельствами непреодолимой силы (форс-мажор)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 Сторон.</w:t>
      </w:r>
    </w:p>
    <w:p w14:paraId="7E99C6FE"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11.3. 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14:paraId="6C740D29"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11.4.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3B29C6B8"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11.5.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4CB95F2E"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11.6. 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w:t>
      </w:r>
    </w:p>
    <w:p w14:paraId="7E85357C" w14:textId="77777777" w:rsidR="0007677A" w:rsidRPr="001F4501" w:rsidRDefault="007D460F" w:rsidP="001F6EEC">
      <w:pPr>
        <w:pStyle w:val="3"/>
        <w:spacing w:before="240" w:after="0"/>
        <w:jc w:val="center"/>
        <w:rPr>
          <w:rStyle w:val="14"/>
          <w:rFonts w:ascii="Times New Roman" w:hAnsi="Times New Roman"/>
          <w:b/>
        </w:rPr>
      </w:pPr>
      <w:r w:rsidRPr="001F4501">
        <w:rPr>
          <w:rStyle w:val="14"/>
          <w:rFonts w:ascii="Times New Roman" w:hAnsi="Times New Roman"/>
          <w:b/>
        </w:rPr>
        <w:t>12. Прочие положения</w:t>
      </w:r>
    </w:p>
    <w:p w14:paraId="5761C4B7" w14:textId="77777777" w:rsidR="00046618" w:rsidRPr="001F4501" w:rsidRDefault="007D460F">
      <w:pPr>
        <w:pStyle w:val="3"/>
        <w:spacing w:before="120" w:after="120" w:line="240" w:lineRule="auto"/>
        <w:jc w:val="both"/>
        <w:rPr>
          <w:rFonts w:ascii="Times New Roman" w:eastAsia="Calibri" w:hAnsi="Times New Roman"/>
          <w:shd w:val="clear" w:color="auto" w:fill="FFFFFF"/>
        </w:rPr>
      </w:pPr>
      <w:r w:rsidRPr="001F4501">
        <w:rPr>
          <w:rStyle w:val="20"/>
          <w:rFonts w:ascii="Times New Roman" w:hAnsi="Times New Roman"/>
        </w:rPr>
        <w:t>12.1. Заказчик обязуется не ссылаться на Исполнителя ни в каких материалах, кроме бухгалтерской (финансовой) отчетности Заказчика (аудит которой провел Исполнитель), без предварительного письменного согласия Исполнителя.</w:t>
      </w:r>
      <w:r w:rsidR="00046618" w:rsidRPr="001F4501">
        <w:rPr>
          <w:rFonts w:ascii="Times New Roman" w:eastAsia="Calibri" w:hAnsi="Times New Roman"/>
          <w:shd w:val="clear" w:color="auto" w:fill="FFFFFF"/>
        </w:rPr>
        <w:t xml:space="preserve"> </w:t>
      </w:r>
    </w:p>
    <w:p w14:paraId="5CC48542" w14:textId="77777777" w:rsidR="0007677A" w:rsidRPr="001F4501" w:rsidRDefault="00046618">
      <w:pPr>
        <w:pStyle w:val="3"/>
        <w:spacing w:before="120" w:after="120" w:line="240" w:lineRule="auto"/>
        <w:jc w:val="both"/>
        <w:rPr>
          <w:rStyle w:val="20"/>
          <w:rFonts w:ascii="Times New Roman" w:hAnsi="Times New Roman"/>
        </w:rPr>
      </w:pPr>
      <w:r w:rsidRPr="001F4501">
        <w:rPr>
          <w:rFonts w:ascii="Times New Roman" w:hAnsi="Times New Roman"/>
        </w:rPr>
        <w:t>Заказчик вправе предоставлять копию аудиторского заключения лицам, имеющим право на участие в общем собрании акционеров, а также иным лицам, органам государственной власти и организациям, если это предусмотрено действующим законодательством.</w:t>
      </w:r>
    </w:p>
    <w:p w14:paraId="7A391A93"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12.2. Окончательным вариантом </w:t>
      </w:r>
      <w:proofErr w:type="spellStart"/>
      <w:r w:rsidRPr="001F4501">
        <w:rPr>
          <w:rStyle w:val="20"/>
          <w:rFonts w:ascii="Times New Roman" w:hAnsi="Times New Roman"/>
        </w:rPr>
        <w:t>проаудированной</w:t>
      </w:r>
      <w:proofErr w:type="spellEnd"/>
      <w:r w:rsidRPr="001F4501">
        <w:rPr>
          <w:rStyle w:val="20"/>
          <w:rFonts w:ascii="Times New Roman" w:hAnsi="Times New Roman"/>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бухгалтерской (финансовой) отчетности в любой форме или на любом носителе.</w:t>
      </w:r>
    </w:p>
    <w:p w14:paraId="7BBD854A"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12.3. Заказчик имеет право опубликовать и/или распространить документ, который может включать, помимо </w:t>
      </w:r>
      <w:proofErr w:type="spellStart"/>
      <w:r w:rsidRPr="001F4501">
        <w:rPr>
          <w:rStyle w:val="20"/>
          <w:rFonts w:ascii="Times New Roman" w:hAnsi="Times New Roman"/>
        </w:rPr>
        <w:t>проаудированной</w:t>
      </w:r>
      <w:proofErr w:type="spellEnd"/>
      <w:r w:rsidRPr="001F4501">
        <w:rPr>
          <w:rStyle w:val="20"/>
          <w:rFonts w:ascii="Times New Roman" w:hAnsi="Times New Roman"/>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1F4501">
        <w:rPr>
          <w:rStyle w:val="20"/>
          <w:rFonts w:ascii="Times New Roman" w:hAnsi="Times New Roman"/>
        </w:rPr>
        <w:t>проаудированную</w:t>
      </w:r>
      <w:proofErr w:type="spellEnd"/>
      <w:r w:rsidRPr="001F4501">
        <w:rPr>
          <w:rStyle w:val="20"/>
          <w:rFonts w:ascii="Times New Roman" w:hAnsi="Times New Roman"/>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1F4501">
        <w:rPr>
          <w:rStyle w:val="20"/>
          <w:rFonts w:ascii="Times New Roman" w:hAnsi="Times New Roman"/>
        </w:rPr>
        <w:t>проаудированная</w:t>
      </w:r>
      <w:proofErr w:type="spellEnd"/>
      <w:r w:rsidRPr="001F4501">
        <w:rPr>
          <w:rStyle w:val="20"/>
          <w:rFonts w:ascii="Times New Roman" w:hAnsi="Times New Roman"/>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 существенные несоответствия с </w:t>
      </w:r>
      <w:proofErr w:type="spellStart"/>
      <w:r w:rsidRPr="001F4501">
        <w:rPr>
          <w:rStyle w:val="20"/>
          <w:rFonts w:ascii="Times New Roman" w:hAnsi="Times New Roman"/>
        </w:rPr>
        <w:t>проаудированной</w:t>
      </w:r>
      <w:proofErr w:type="spellEnd"/>
      <w:r w:rsidRPr="001F4501">
        <w:rPr>
          <w:rStyle w:val="20"/>
          <w:rFonts w:ascii="Times New Roman" w:hAnsi="Times New Roman"/>
        </w:rPr>
        <w:t xml:space="preserve"> Исполнителем бухгалтерской (финансовой) отчетностью Заказчика или существенные искажения фактов.</w:t>
      </w:r>
    </w:p>
    <w:p w14:paraId="30AF6CE2" w14:textId="77777777" w:rsidR="00B33C68" w:rsidRPr="001F4501" w:rsidRDefault="00046618">
      <w:pPr>
        <w:pStyle w:val="3"/>
        <w:spacing w:before="120" w:after="120" w:line="240" w:lineRule="auto"/>
        <w:jc w:val="both"/>
        <w:rPr>
          <w:rFonts w:ascii="Times New Roman" w:hAnsi="Times New Roman"/>
        </w:rPr>
      </w:pPr>
      <w:r w:rsidRPr="001F4501">
        <w:rPr>
          <w:rStyle w:val="20"/>
          <w:rFonts w:ascii="Times New Roman" w:hAnsi="Times New Roman"/>
        </w:rPr>
        <w:t xml:space="preserve">12.4. </w:t>
      </w:r>
      <w:r w:rsidRPr="001F4501">
        <w:rPr>
          <w:rFonts w:ascii="Times New Roman" w:hAnsi="Times New Roman"/>
        </w:rPr>
        <w:t>Заверение об обстоятельствах. Стороны гарантируют, что надлежащим образом исполняют свои налоговые обязательства, в том числе своевременно сдает налоговую отчетность (декларацию), отражающую реальные факты своей хозяйственной деятельности, декларируют все свои налоговые обязательства по сделкам, совершаемым от их имени и уплачивают налоги в соответствии с реально осуществляемыми операциями, представляют информацию и документы по запросам налоговых органов, их должностные лица не дисквалифицированы, не находятся в местах лишения свободы и не существует иных препятствий для осуществления ими своих полномочий и обязанностей, они имеют все необходимые ресурсы для надлежащего исполнения настоящего договора, в том числе помещения, штат сотрудников, материально-техническую базу, разрешения и лицензии и обязуются надлежащим образом испол</w:t>
      </w:r>
      <w:r w:rsidR="00B33C68" w:rsidRPr="001F4501">
        <w:rPr>
          <w:rFonts w:ascii="Times New Roman" w:hAnsi="Times New Roman"/>
        </w:rPr>
        <w:t>нять вышеуказанные обязанности.</w:t>
      </w:r>
    </w:p>
    <w:p w14:paraId="54F0DD76" w14:textId="77777777" w:rsidR="00266E24" w:rsidRPr="001F4501" w:rsidRDefault="00046618">
      <w:pPr>
        <w:pStyle w:val="3"/>
        <w:spacing w:before="120" w:after="120" w:line="240" w:lineRule="auto"/>
        <w:jc w:val="both"/>
        <w:rPr>
          <w:rFonts w:ascii="Times New Roman" w:hAnsi="Times New Roman"/>
        </w:rPr>
      </w:pPr>
      <w:r w:rsidRPr="001F4501">
        <w:rPr>
          <w:rFonts w:ascii="Times New Roman" w:hAnsi="Times New Roman"/>
        </w:rPr>
        <w:t>Стороны гарантируют, что они проявляют должную осмотрительность и осторожность при выборе своих контрагентов, исходя из условий и обстоятельств совершаемых сделок, не привлекают к исполнению договорных обязательств контрагентов, не осуществляющих реальную предпринимательскую деятельность и не декларирующих свои налоговые обязанности по сделкам, оформляемым от их имени.</w:t>
      </w:r>
      <w:r w:rsidRPr="001F4501">
        <w:rPr>
          <w:rFonts w:ascii="Times New Roman" w:hAnsi="Times New Roman"/>
        </w:rPr>
        <w:br/>
      </w:r>
    </w:p>
    <w:p w14:paraId="376CDD05" w14:textId="77777777" w:rsidR="00266E24" w:rsidRPr="001F4501" w:rsidRDefault="00046618">
      <w:pPr>
        <w:pStyle w:val="3"/>
        <w:spacing w:before="120" w:after="120" w:line="240" w:lineRule="auto"/>
        <w:jc w:val="both"/>
        <w:rPr>
          <w:rFonts w:ascii="Times New Roman" w:hAnsi="Times New Roman"/>
        </w:rPr>
      </w:pPr>
      <w:r w:rsidRPr="001F4501">
        <w:rPr>
          <w:rFonts w:ascii="Times New Roman" w:hAnsi="Times New Roman"/>
        </w:rPr>
        <w:t>Если по вине Исполнителя и /или его должностных лиц будет отказано в применении налоговых вычетов по налогу на добавленную стоимость и /или при исчислении налога на прибыль, а также применены иные меры ответственности, Исполнитель обязуется возместить Заказчику все соответствующие убытки в размере доначисленных или не возвращенных из бюджета РФ налогов, а также все суммы пеней и штрафов, которые налоговые органы в этой связи удержали с Заказчика.</w:t>
      </w:r>
      <w:r w:rsidRPr="001F4501">
        <w:rPr>
          <w:rFonts w:ascii="Times New Roman" w:hAnsi="Times New Roman"/>
        </w:rPr>
        <w:br/>
        <w:t>Под виной Исполнителя, для целей настоящего Договора, понимается любая ситуация, когда налоговый орган прямо или косвенно признает Исполнителя и /или его контрагентов недобросовестным налогоплательщиком.</w:t>
      </w:r>
    </w:p>
    <w:p w14:paraId="6667EAE5" w14:textId="77777777" w:rsidR="00046618" w:rsidRPr="001F4501" w:rsidRDefault="00266E24">
      <w:pPr>
        <w:pStyle w:val="3"/>
        <w:spacing w:before="120" w:after="120" w:line="240" w:lineRule="auto"/>
        <w:jc w:val="both"/>
        <w:rPr>
          <w:rStyle w:val="20"/>
          <w:rFonts w:ascii="Times New Roman" w:hAnsi="Times New Roman"/>
        </w:rPr>
      </w:pPr>
      <w:r w:rsidRPr="001F4501">
        <w:rPr>
          <w:rFonts w:ascii="Times New Roman" w:hAnsi="Times New Roman"/>
        </w:rPr>
        <w:t>Если по вине Заказчика и /или его должностных лиц Исполнителю будет отказано в применении налоговых вычетов по налогу на добавленную стоимость и /или при исчислении налога на прибыль, а также применены иные меры ответственности, Заказчик обязуется возместить Исполнителю все соответствующие убытки в размере доначисленных или не возвращенных из бюджета РФ налогов, а также все суммы пеней и штрафов, которые налоговые органы в этой связи удержали с Исполнителя.</w:t>
      </w:r>
      <w:r w:rsidRPr="001F4501">
        <w:rPr>
          <w:rFonts w:ascii="Times New Roman" w:hAnsi="Times New Roman"/>
        </w:rPr>
        <w:br/>
        <w:t>Под виной Заказчика, для целей настоящего Договора, понимается любая ситуация, когда налоговый орган прямо или косвенно признает Заказчика и /или его контрагентов недобросовестным налогоплательщиком.</w:t>
      </w:r>
      <w:r w:rsidRPr="001F4501">
        <w:rPr>
          <w:rFonts w:ascii="Times New Roman" w:hAnsi="Times New Roman"/>
        </w:rPr>
        <w:br/>
        <w:t>За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для сторон наступают последствия, установленные законом в соответствие со 431.2 ГК РФ.</w:t>
      </w:r>
      <w:r w:rsidR="00046618" w:rsidRPr="001F4501">
        <w:rPr>
          <w:rFonts w:ascii="Times New Roman" w:hAnsi="Times New Roman"/>
        </w:rPr>
        <w:t>.</w:t>
      </w:r>
    </w:p>
    <w:p w14:paraId="3BAB4A7A"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13. Уведомления</w:t>
      </w:r>
    </w:p>
    <w:p w14:paraId="35550AC1" w14:textId="77777777" w:rsidR="005D0EAF" w:rsidRPr="001F4501" w:rsidRDefault="007D460F" w:rsidP="005D0EAF">
      <w:pPr>
        <w:pStyle w:val="3"/>
        <w:spacing w:after="0"/>
        <w:jc w:val="both"/>
        <w:rPr>
          <w:rStyle w:val="20"/>
          <w:rFonts w:ascii="Times New Roman" w:hAnsi="Times New Roman"/>
        </w:rPr>
      </w:pPr>
      <w:r w:rsidRPr="001F4501">
        <w:rPr>
          <w:rStyle w:val="20"/>
          <w:rFonts w:ascii="Times New Roman" w:hAnsi="Times New Roman"/>
        </w:rPr>
        <w:t xml:space="preserve">13.1. </w:t>
      </w:r>
      <w:r w:rsidR="005D0EAF" w:rsidRPr="001F4501">
        <w:rPr>
          <w:rStyle w:val="20"/>
          <w:rFonts w:ascii="Times New Roman" w:hAnsi="Times New Roman"/>
        </w:rPr>
        <w:t>Любое уведомление, требование, запрос и иные сообщения, необходимые или разрешенные по условиям настоящего Договора должны быть оформлены в письменной форме, доставлены:</w:t>
      </w:r>
    </w:p>
    <w:p w14:paraId="1A8A5F30"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(i) с курьером или</w:t>
      </w:r>
    </w:p>
    <w:p w14:paraId="49727C71"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w:t>
      </w:r>
      <w:proofErr w:type="spellStart"/>
      <w:r w:rsidRPr="001F4501">
        <w:rPr>
          <w:rStyle w:val="20"/>
          <w:rFonts w:ascii="Times New Roman" w:hAnsi="Times New Roman"/>
        </w:rPr>
        <w:t>ii</w:t>
      </w:r>
      <w:proofErr w:type="spellEnd"/>
      <w:r w:rsidRPr="001F4501">
        <w:rPr>
          <w:rStyle w:val="20"/>
          <w:rFonts w:ascii="Times New Roman" w:hAnsi="Times New Roman"/>
        </w:rPr>
        <w:t xml:space="preserve">) заказным письмом с </w:t>
      </w:r>
      <w:r w:rsidR="002520FF" w:rsidRPr="001F4501">
        <w:rPr>
          <w:rStyle w:val="20"/>
          <w:rFonts w:ascii="Times New Roman" w:hAnsi="Times New Roman"/>
        </w:rPr>
        <w:t>уведомлением о вручении</w:t>
      </w:r>
      <w:r w:rsidRPr="001F4501">
        <w:rPr>
          <w:rStyle w:val="20"/>
          <w:rFonts w:ascii="Times New Roman" w:hAnsi="Times New Roman"/>
        </w:rPr>
        <w:t xml:space="preserve"> или </w:t>
      </w:r>
    </w:p>
    <w:p w14:paraId="481CEA3F"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w:t>
      </w:r>
      <w:proofErr w:type="spellStart"/>
      <w:r w:rsidRPr="001F4501">
        <w:rPr>
          <w:rStyle w:val="20"/>
          <w:rFonts w:ascii="Times New Roman" w:hAnsi="Times New Roman"/>
        </w:rPr>
        <w:t>iii</w:t>
      </w:r>
      <w:proofErr w:type="spellEnd"/>
      <w:r w:rsidRPr="001F4501">
        <w:rPr>
          <w:rStyle w:val="20"/>
          <w:rFonts w:ascii="Times New Roman" w:hAnsi="Times New Roman"/>
        </w:rPr>
        <w:t>) посредством программ электронного документооборота (ЭДО) с использованием электронно-цифровой подписи (ЭЦП) и</w:t>
      </w:r>
    </w:p>
    <w:p w14:paraId="18533BA5"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w:t>
      </w:r>
      <w:proofErr w:type="spellStart"/>
      <w:r w:rsidRPr="001F4501">
        <w:rPr>
          <w:rStyle w:val="20"/>
          <w:rFonts w:ascii="Times New Roman" w:hAnsi="Times New Roman"/>
        </w:rPr>
        <w:t>iv</w:t>
      </w:r>
      <w:proofErr w:type="spellEnd"/>
      <w:r w:rsidRPr="001F4501">
        <w:rPr>
          <w:rStyle w:val="20"/>
          <w:rFonts w:ascii="Times New Roman" w:hAnsi="Times New Roman"/>
        </w:rPr>
        <w:t xml:space="preserve">) дополнительно направлены по электронной почте, указанной в настоящем Договоре. </w:t>
      </w:r>
    </w:p>
    <w:p w14:paraId="4C23EABA"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Такие уведомления считаются полученными:</w:t>
      </w:r>
    </w:p>
    <w:p w14:paraId="18F0CDD8"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 применительно к доставке курьером – в момент вручения;</w:t>
      </w:r>
    </w:p>
    <w:p w14:paraId="69159D00"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 xml:space="preserve">- применительно к отправке почтой – через 5 (пять) рабочих дней с даты отправки; </w:t>
      </w:r>
    </w:p>
    <w:p w14:paraId="7D34F86A"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 применительно к ЭДО – в момент отправки ЭЦП со стороны Заказчика.</w:t>
      </w:r>
    </w:p>
    <w:p w14:paraId="742AFE87" w14:textId="77777777" w:rsidR="005D0EAF" w:rsidRPr="001F4501" w:rsidRDefault="005D0EAF" w:rsidP="005D0EAF">
      <w:pPr>
        <w:pStyle w:val="3"/>
        <w:spacing w:after="0"/>
        <w:jc w:val="both"/>
        <w:rPr>
          <w:rStyle w:val="20"/>
          <w:rFonts w:ascii="Times New Roman" w:hAnsi="Times New Roman"/>
        </w:rPr>
      </w:pPr>
      <w:r w:rsidRPr="001F4501">
        <w:rPr>
          <w:rStyle w:val="20"/>
          <w:rFonts w:ascii="Times New Roman" w:hAnsi="Times New Roman"/>
        </w:rPr>
        <w:t xml:space="preserve">Стороны признают юридическую силу только в отношении уведомлений, направленных в порядке, указанном в </w:t>
      </w:r>
      <w:proofErr w:type="spellStart"/>
      <w:r w:rsidRPr="001F4501">
        <w:rPr>
          <w:rStyle w:val="20"/>
          <w:rFonts w:ascii="Times New Roman" w:hAnsi="Times New Roman"/>
        </w:rPr>
        <w:t>пп</w:t>
      </w:r>
      <w:proofErr w:type="spellEnd"/>
      <w:r w:rsidRPr="001F4501">
        <w:rPr>
          <w:rStyle w:val="20"/>
          <w:rFonts w:ascii="Times New Roman" w:hAnsi="Times New Roman"/>
        </w:rPr>
        <w:t>. (i), (</w:t>
      </w:r>
      <w:proofErr w:type="spellStart"/>
      <w:r w:rsidRPr="001F4501">
        <w:rPr>
          <w:rStyle w:val="20"/>
          <w:rFonts w:ascii="Times New Roman" w:hAnsi="Times New Roman"/>
        </w:rPr>
        <w:t>ii</w:t>
      </w:r>
      <w:proofErr w:type="spellEnd"/>
      <w:r w:rsidRPr="001F4501">
        <w:rPr>
          <w:rStyle w:val="20"/>
          <w:rFonts w:ascii="Times New Roman" w:hAnsi="Times New Roman"/>
        </w:rPr>
        <w:t>) и (</w:t>
      </w:r>
      <w:proofErr w:type="spellStart"/>
      <w:r w:rsidRPr="001F4501">
        <w:rPr>
          <w:rStyle w:val="20"/>
          <w:rFonts w:ascii="Times New Roman" w:hAnsi="Times New Roman"/>
        </w:rPr>
        <w:t>iii</w:t>
      </w:r>
      <w:proofErr w:type="spellEnd"/>
      <w:r w:rsidRPr="001F4501">
        <w:rPr>
          <w:rStyle w:val="20"/>
          <w:rFonts w:ascii="Times New Roman" w:hAnsi="Times New Roman"/>
        </w:rPr>
        <w:t>) п. 13.1 Договора за исключением случаев, прямо предусмотренных Договором.</w:t>
      </w:r>
    </w:p>
    <w:p w14:paraId="30738358" w14:textId="77777777" w:rsidR="0007677A" w:rsidRPr="001F4501" w:rsidRDefault="007D460F" w:rsidP="005D0EAF">
      <w:pPr>
        <w:pStyle w:val="3"/>
        <w:spacing w:before="120" w:after="120" w:line="240" w:lineRule="auto"/>
        <w:jc w:val="both"/>
        <w:rPr>
          <w:rStyle w:val="20"/>
          <w:rFonts w:ascii="Times New Roman" w:hAnsi="Times New Roman"/>
        </w:rPr>
      </w:pPr>
      <w:r w:rsidRPr="001F4501">
        <w:rPr>
          <w:rStyle w:val="20"/>
          <w:rFonts w:ascii="Times New Roman" w:hAnsi="Times New Roman"/>
        </w:rPr>
        <w:t>13.2.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5A829C03"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14. Применимое право и порядок разрешения споров</w:t>
      </w:r>
    </w:p>
    <w:p w14:paraId="5FA7FF25"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14.1. Настоящий договор подлежит толкованию, исполнению и регулированию в соответствии с законодательством Российской Федерации.</w:t>
      </w:r>
    </w:p>
    <w:p w14:paraId="4AF42966"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 xml:space="preserve">14.2. Споры, возникающие при исполнении настоящего договора, разрешаются путем переговоров, а при невозможности достичь соглашения в течение </w:t>
      </w:r>
      <w:r w:rsidR="009D31D3" w:rsidRPr="001F4501">
        <w:rPr>
          <w:rStyle w:val="20"/>
          <w:rFonts w:ascii="Times New Roman" w:hAnsi="Times New Roman"/>
        </w:rPr>
        <w:t>1</w:t>
      </w:r>
      <w:r w:rsidRPr="001F4501">
        <w:rPr>
          <w:rStyle w:val="20"/>
          <w:rFonts w:ascii="Times New Roman" w:hAnsi="Times New Roman"/>
        </w:rPr>
        <w:t xml:space="preserve"> месяца с момента получения одной из Сторон предложения другой Стороны об урегулировании спора – в судебном порядке по месту нахождения ответчика.</w:t>
      </w:r>
    </w:p>
    <w:p w14:paraId="13E50AAB" w14:textId="77777777" w:rsidR="0007677A" w:rsidRPr="001F4501" w:rsidRDefault="007D460F">
      <w:pPr>
        <w:pStyle w:val="11"/>
        <w:keepNext w:val="0"/>
        <w:spacing w:after="120"/>
        <w:ind w:firstLine="720"/>
        <w:jc w:val="center"/>
        <w:rPr>
          <w:rStyle w:val="14"/>
          <w:rFonts w:ascii="Times New Roman" w:hAnsi="Times New Roman"/>
        </w:rPr>
      </w:pPr>
      <w:r w:rsidRPr="001F4501">
        <w:rPr>
          <w:rStyle w:val="14"/>
          <w:rFonts w:ascii="Times New Roman" w:hAnsi="Times New Roman"/>
        </w:rPr>
        <w:t>15. Заключительные положения</w:t>
      </w:r>
    </w:p>
    <w:p w14:paraId="54D70914"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15.1. 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договор.</w:t>
      </w:r>
    </w:p>
    <w:p w14:paraId="58841EA1"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15.2. 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14:paraId="5F97E293"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15.3. 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w:t>
      </w:r>
      <w:r w:rsidR="00C808C9" w:rsidRPr="001F4501">
        <w:rPr>
          <w:rStyle w:val="20"/>
          <w:rFonts w:ascii="Times New Roman" w:hAnsi="Times New Roman"/>
        </w:rPr>
        <w:t>,</w:t>
      </w:r>
      <w:r w:rsidRPr="001F4501">
        <w:rPr>
          <w:rStyle w:val="20"/>
          <w:rFonts w:ascii="Times New Roman" w:hAnsi="Times New Roman"/>
        </w:rPr>
        <w:t xml:space="preserve">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дополнительных услуг.</w:t>
      </w:r>
    </w:p>
    <w:p w14:paraId="60DC044E" w14:textId="77777777" w:rsidR="0007677A" w:rsidRPr="001F4501"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15.4. В случае изменения реквизитов какой-либо из Сторон настоящего договора, она обязана уведомить вторую Сторону об этих изменениях в трехдневный срок.</w:t>
      </w:r>
    </w:p>
    <w:p w14:paraId="739E1B8B" w14:textId="77777777" w:rsidR="0007677A" w:rsidRDefault="007D460F">
      <w:pPr>
        <w:pStyle w:val="3"/>
        <w:spacing w:before="120" w:after="120" w:line="240" w:lineRule="auto"/>
        <w:jc w:val="both"/>
        <w:rPr>
          <w:rStyle w:val="20"/>
          <w:rFonts w:ascii="Times New Roman" w:hAnsi="Times New Roman"/>
        </w:rPr>
      </w:pPr>
      <w:r w:rsidRPr="001F4501">
        <w:rPr>
          <w:rStyle w:val="20"/>
          <w:rFonts w:ascii="Times New Roman" w:hAnsi="Times New Roman"/>
        </w:rPr>
        <w:t>15.5. Во всем, что не урегулировано настоящим договором, стороны руководствуются действующим законодательством Российской Федерации.</w:t>
      </w:r>
    </w:p>
    <w:p w14:paraId="1393A354" w14:textId="77777777" w:rsidR="0007677A" w:rsidRPr="001F4501" w:rsidRDefault="007D460F">
      <w:pPr>
        <w:pStyle w:val="3"/>
        <w:spacing w:before="120" w:after="120" w:line="240" w:lineRule="auto"/>
        <w:jc w:val="both"/>
        <w:rPr>
          <w:rStyle w:val="20"/>
          <w:rFonts w:ascii="Times New Roman" w:hAnsi="Times New Roman"/>
          <w:lang w:bidi="ru-RU"/>
        </w:rPr>
      </w:pPr>
      <w:r w:rsidRPr="001F4501">
        <w:rPr>
          <w:rStyle w:val="20"/>
          <w:rFonts w:ascii="Times New Roman" w:hAnsi="Times New Roman"/>
        </w:rPr>
        <w:t>15.6. Настоящий договор заключен в двух экземплярах, имеющих равную юридическую силу, по одному для каждой Стороны.</w:t>
      </w:r>
    </w:p>
    <w:sectPr w:rsidR="0007677A" w:rsidRPr="001F4501" w:rsidSect="007A300F">
      <w:headerReference w:type="even" r:id="rId8"/>
      <w:headerReference w:type="default" r:id="rId9"/>
      <w:footerReference w:type="even" r:id="rId10"/>
      <w:footerReference w:type="default" r:id="rId11"/>
      <w:headerReference w:type="first" r:id="rId12"/>
      <w:footerReference w:type="first" r:id="rId13"/>
      <w:pgSz w:w="11910" w:h="16840"/>
      <w:pgMar w:top="1134" w:right="567" w:bottom="993" w:left="1276"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D6E71" w14:textId="77777777" w:rsidR="00E83FA3" w:rsidRDefault="00E83FA3">
      <w:r>
        <w:separator/>
      </w:r>
    </w:p>
  </w:endnote>
  <w:endnote w:type="continuationSeparator" w:id="0">
    <w:p w14:paraId="03F64D1C" w14:textId="77777777" w:rsidR="00E83FA3" w:rsidRDefault="00E8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1081" w14:textId="77777777" w:rsidR="0007677A" w:rsidRDefault="0007677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CBA2" w14:textId="77777777" w:rsidR="0007677A" w:rsidRDefault="0007677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AEBCB" w14:textId="77777777" w:rsidR="0007677A" w:rsidRDefault="000767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85C34" w14:textId="77777777" w:rsidR="00E83FA3" w:rsidRDefault="00E83FA3">
      <w:r>
        <w:separator/>
      </w:r>
    </w:p>
  </w:footnote>
  <w:footnote w:type="continuationSeparator" w:id="0">
    <w:p w14:paraId="0B61A041" w14:textId="77777777" w:rsidR="00E83FA3" w:rsidRDefault="00E8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3EEE" w14:textId="77777777" w:rsidR="0007677A" w:rsidRDefault="0007677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7F16" w14:textId="77777777" w:rsidR="0007677A" w:rsidRDefault="0007677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FDA1" w14:textId="77777777" w:rsidR="0007677A" w:rsidRDefault="000767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CF5"/>
    <w:multiLevelType w:val="multilevel"/>
    <w:tmpl w:val="6630B94E"/>
    <w:lvl w:ilvl="0">
      <w:start w:val="6"/>
      <w:numFmt w:val="decimal"/>
      <w:lvlText w:val="%1"/>
      <w:lvlJc w:val="left"/>
      <w:pPr>
        <w:ind w:left="104" w:hanging="456"/>
      </w:pPr>
    </w:lvl>
    <w:lvl w:ilvl="1">
      <w:start w:val="1"/>
      <w:numFmt w:val="decimal"/>
      <w:lvlText w:val="%1.%2."/>
      <w:lvlJc w:val="left"/>
      <w:pPr>
        <w:ind w:left="104" w:hanging="456"/>
      </w:pPr>
      <w:rPr>
        <w:rFonts w:ascii="Times New Roman" w:hAnsi="Times New Roman"/>
        <w:sz w:val="24"/>
      </w:rPr>
    </w:lvl>
    <w:lvl w:ilvl="2">
      <w:start w:val="1"/>
      <w:numFmt w:val="bullet"/>
      <w:lvlText w:val="•"/>
      <w:lvlJc w:val="left"/>
      <w:pPr>
        <w:ind w:left="2072" w:hanging="456"/>
      </w:pPr>
    </w:lvl>
    <w:lvl w:ilvl="3">
      <w:start w:val="1"/>
      <w:numFmt w:val="bullet"/>
      <w:lvlText w:val="•"/>
      <w:lvlJc w:val="left"/>
      <w:pPr>
        <w:ind w:left="3059" w:hanging="456"/>
      </w:pPr>
    </w:lvl>
    <w:lvl w:ilvl="4">
      <w:start w:val="1"/>
      <w:numFmt w:val="bullet"/>
      <w:lvlText w:val="•"/>
      <w:lvlJc w:val="left"/>
      <w:pPr>
        <w:ind w:left="4045" w:hanging="456"/>
      </w:pPr>
    </w:lvl>
    <w:lvl w:ilvl="5">
      <w:start w:val="1"/>
      <w:numFmt w:val="bullet"/>
      <w:lvlText w:val="•"/>
      <w:lvlJc w:val="left"/>
      <w:pPr>
        <w:ind w:left="5032" w:hanging="456"/>
      </w:pPr>
    </w:lvl>
    <w:lvl w:ilvl="6">
      <w:start w:val="1"/>
      <w:numFmt w:val="bullet"/>
      <w:lvlText w:val="•"/>
      <w:lvlJc w:val="left"/>
      <w:pPr>
        <w:ind w:left="6018" w:hanging="456"/>
      </w:pPr>
    </w:lvl>
    <w:lvl w:ilvl="7">
      <w:start w:val="1"/>
      <w:numFmt w:val="bullet"/>
      <w:lvlText w:val="•"/>
      <w:lvlJc w:val="left"/>
      <w:pPr>
        <w:ind w:left="7005" w:hanging="456"/>
      </w:pPr>
    </w:lvl>
    <w:lvl w:ilvl="8">
      <w:start w:val="1"/>
      <w:numFmt w:val="bullet"/>
      <w:lvlText w:val="•"/>
      <w:lvlJc w:val="left"/>
      <w:pPr>
        <w:ind w:left="7991" w:hanging="456"/>
      </w:pPr>
    </w:lvl>
  </w:abstractNum>
  <w:abstractNum w:abstractNumId="1" w15:restartNumberingAfterBreak="0">
    <w:nsid w:val="070D1D9F"/>
    <w:multiLevelType w:val="multilevel"/>
    <w:tmpl w:val="732243FE"/>
    <w:lvl w:ilvl="0">
      <w:start w:val="4"/>
      <w:numFmt w:val="decimal"/>
      <w:lvlText w:val="%1"/>
      <w:lvlJc w:val="left"/>
      <w:pPr>
        <w:ind w:left="104" w:hanging="440"/>
      </w:pPr>
    </w:lvl>
    <w:lvl w:ilvl="1">
      <w:start w:val="1"/>
      <w:numFmt w:val="decimal"/>
      <w:lvlText w:val="%1.%2."/>
      <w:lvlJc w:val="left"/>
      <w:pPr>
        <w:ind w:left="104" w:hanging="440"/>
      </w:pPr>
      <w:rPr>
        <w:rFonts w:ascii="Times New Roman" w:hAnsi="Times New Roman"/>
        <w:sz w:val="24"/>
      </w:rPr>
    </w:lvl>
    <w:lvl w:ilvl="2">
      <w:start w:val="1"/>
      <w:numFmt w:val="bullet"/>
      <w:lvlText w:val="•"/>
      <w:lvlJc w:val="left"/>
      <w:pPr>
        <w:ind w:left="2072" w:hanging="440"/>
      </w:pPr>
    </w:lvl>
    <w:lvl w:ilvl="3">
      <w:start w:val="1"/>
      <w:numFmt w:val="bullet"/>
      <w:lvlText w:val="•"/>
      <w:lvlJc w:val="left"/>
      <w:pPr>
        <w:ind w:left="3059" w:hanging="440"/>
      </w:pPr>
    </w:lvl>
    <w:lvl w:ilvl="4">
      <w:start w:val="1"/>
      <w:numFmt w:val="bullet"/>
      <w:lvlText w:val="•"/>
      <w:lvlJc w:val="left"/>
      <w:pPr>
        <w:ind w:left="4045" w:hanging="440"/>
      </w:pPr>
    </w:lvl>
    <w:lvl w:ilvl="5">
      <w:start w:val="1"/>
      <w:numFmt w:val="bullet"/>
      <w:lvlText w:val="•"/>
      <w:lvlJc w:val="left"/>
      <w:pPr>
        <w:ind w:left="5032" w:hanging="440"/>
      </w:pPr>
    </w:lvl>
    <w:lvl w:ilvl="6">
      <w:start w:val="1"/>
      <w:numFmt w:val="bullet"/>
      <w:lvlText w:val="•"/>
      <w:lvlJc w:val="left"/>
      <w:pPr>
        <w:ind w:left="6018" w:hanging="440"/>
      </w:pPr>
    </w:lvl>
    <w:lvl w:ilvl="7">
      <w:start w:val="1"/>
      <w:numFmt w:val="bullet"/>
      <w:lvlText w:val="•"/>
      <w:lvlJc w:val="left"/>
      <w:pPr>
        <w:ind w:left="7005" w:hanging="440"/>
      </w:pPr>
    </w:lvl>
    <w:lvl w:ilvl="8">
      <w:start w:val="1"/>
      <w:numFmt w:val="bullet"/>
      <w:lvlText w:val="•"/>
      <w:lvlJc w:val="left"/>
      <w:pPr>
        <w:ind w:left="7991" w:hanging="440"/>
      </w:pPr>
    </w:lvl>
  </w:abstractNum>
  <w:abstractNum w:abstractNumId="2" w15:restartNumberingAfterBreak="0">
    <w:nsid w:val="07101176"/>
    <w:multiLevelType w:val="multilevel"/>
    <w:tmpl w:val="F51613C0"/>
    <w:lvl w:ilvl="0">
      <w:start w:val="11"/>
      <w:numFmt w:val="decimal"/>
      <w:lvlText w:val="%1"/>
      <w:lvlJc w:val="left"/>
      <w:pPr>
        <w:ind w:left="104" w:hanging="584"/>
      </w:pPr>
    </w:lvl>
    <w:lvl w:ilvl="1">
      <w:start w:val="1"/>
      <w:numFmt w:val="decimal"/>
      <w:lvlText w:val="%1.%2."/>
      <w:lvlJc w:val="left"/>
      <w:pPr>
        <w:ind w:left="104" w:hanging="584"/>
      </w:pPr>
      <w:rPr>
        <w:rFonts w:ascii="Times New Roman" w:hAnsi="Times New Roman"/>
        <w:sz w:val="24"/>
      </w:rPr>
    </w:lvl>
    <w:lvl w:ilvl="2">
      <w:start w:val="1"/>
      <w:numFmt w:val="bullet"/>
      <w:lvlText w:val="•"/>
      <w:lvlJc w:val="left"/>
      <w:pPr>
        <w:ind w:left="2072" w:hanging="584"/>
      </w:pPr>
    </w:lvl>
    <w:lvl w:ilvl="3">
      <w:start w:val="1"/>
      <w:numFmt w:val="bullet"/>
      <w:lvlText w:val="•"/>
      <w:lvlJc w:val="left"/>
      <w:pPr>
        <w:ind w:left="3059" w:hanging="584"/>
      </w:pPr>
    </w:lvl>
    <w:lvl w:ilvl="4">
      <w:start w:val="1"/>
      <w:numFmt w:val="bullet"/>
      <w:lvlText w:val="•"/>
      <w:lvlJc w:val="left"/>
      <w:pPr>
        <w:ind w:left="4045" w:hanging="584"/>
      </w:pPr>
    </w:lvl>
    <w:lvl w:ilvl="5">
      <w:start w:val="1"/>
      <w:numFmt w:val="bullet"/>
      <w:lvlText w:val="•"/>
      <w:lvlJc w:val="left"/>
      <w:pPr>
        <w:ind w:left="5032" w:hanging="584"/>
      </w:pPr>
    </w:lvl>
    <w:lvl w:ilvl="6">
      <w:start w:val="1"/>
      <w:numFmt w:val="bullet"/>
      <w:lvlText w:val="•"/>
      <w:lvlJc w:val="left"/>
      <w:pPr>
        <w:ind w:left="6018" w:hanging="584"/>
      </w:pPr>
    </w:lvl>
    <w:lvl w:ilvl="7">
      <w:start w:val="1"/>
      <w:numFmt w:val="bullet"/>
      <w:lvlText w:val="•"/>
      <w:lvlJc w:val="left"/>
      <w:pPr>
        <w:ind w:left="7005" w:hanging="584"/>
      </w:pPr>
    </w:lvl>
    <w:lvl w:ilvl="8">
      <w:start w:val="1"/>
      <w:numFmt w:val="bullet"/>
      <w:lvlText w:val="•"/>
      <w:lvlJc w:val="left"/>
      <w:pPr>
        <w:ind w:left="7991" w:hanging="584"/>
      </w:pPr>
    </w:lvl>
  </w:abstractNum>
  <w:abstractNum w:abstractNumId="3" w15:restartNumberingAfterBreak="0">
    <w:nsid w:val="083755FA"/>
    <w:multiLevelType w:val="multilevel"/>
    <w:tmpl w:val="F4D2C00E"/>
    <w:lvl w:ilvl="0">
      <w:start w:val="5"/>
      <w:numFmt w:val="decimal"/>
      <w:lvlText w:val="%1"/>
      <w:lvlJc w:val="left"/>
      <w:pPr>
        <w:ind w:left="104" w:hanging="509"/>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509"/>
      </w:pPr>
    </w:lvl>
    <w:lvl w:ilvl="3">
      <w:start w:val="1"/>
      <w:numFmt w:val="bullet"/>
      <w:lvlText w:val="•"/>
      <w:lvlJc w:val="left"/>
      <w:pPr>
        <w:ind w:left="3059" w:hanging="509"/>
      </w:pPr>
    </w:lvl>
    <w:lvl w:ilvl="4">
      <w:start w:val="1"/>
      <w:numFmt w:val="bullet"/>
      <w:lvlText w:val="•"/>
      <w:lvlJc w:val="left"/>
      <w:pPr>
        <w:ind w:left="4045" w:hanging="509"/>
      </w:pPr>
    </w:lvl>
    <w:lvl w:ilvl="5">
      <w:start w:val="1"/>
      <w:numFmt w:val="bullet"/>
      <w:lvlText w:val="•"/>
      <w:lvlJc w:val="left"/>
      <w:pPr>
        <w:ind w:left="5032" w:hanging="509"/>
      </w:pPr>
    </w:lvl>
    <w:lvl w:ilvl="6">
      <w:start w:val="1"/>
      <w:numFmt w:val="bullet"/>
      <w:lvlText w:val="•"/>
      <w:lvlJc w:val="left"/>
      <w:pPr>
        <w:ind w:left="6018" w:hanging="509"/>
      </w:pPr>
    </w:lvl>
    <w:lvl w:ilvl="7">
      <w:start w:val="1"/>
      <w:numFmt w:val="bullet"/>
      <w:lvlText w:val="•"/>
      <w:lvlJc w:val="left"/>
      <w:pPr>
        <w:ind w:left="7005" w:hanging="509"/>
      </w:pPr>
    </w:lvl>
    <w:lvl w:ilvl="8">
      <w:start w:val="1"/>
      <w:numFmt w:val="bullet"/>
      <w:lvlText w:val="•"/>
      <w:lvlJc w:val="left"/>
      <w:pPr>
        <w:ind w:left="7991" w:hanging="509"/>
      </w:pPr>
    </w:lvl>
  </w:abstractNum>
  <w:abstractNum w:abstractNumId="4" w15:restartNumberingAfterBreak="0">
    <w:nsid w:val="0AE47111"/>
    <w:multiLevelType w:val="multilevel"/>
    <w:tmpl w:val="8A70674A"/>
    <w:lvl w:ilvl="0">
      <w:start w:val="4"/>
      <w:numFmt w:val="decimal"/>
      <w:lvlText w:val="%1"/>
      <w:lvlJc w:val="left"/>
      <w:pPr>
        <w:ind w:left="104" w:hanging="440"/>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440"/>
      </w:pPr>
    </w:lvl>
    <w:lvl w:ilvl="3">
      <w:start w:val="1"/>
      <w:numFmt w:val="bullet"/>
      <w:lvlText w:val="•"/>
      <w:lvlJc w:val="left"/>
      <w:pPr>
        <w:ind w:left="3059" w:hanging="440"/>
      </w:pPr>
    </w:lvl>
    <w:lvl w:ilvl="4">
      <w:start w:val="1"/>
      <w:numFmt w:val="bullet"/>
      <w:lvlText w:val="•"/>
      <w:lvlJc w:val="left"/>
      <w:pPr>
        <w:ind w:left="4045" w:hanging="440"/>
      </w:pPr>
    </w:lvl>
    <w:lvl w:ilvl="5">
      <w:start w:val="1"/>
      <w:numFmt w:val="bullet"/>
      <w:lvlText w:val="•"/>
      <w:lvlJc w:val="left"/>
      <w:pPr>
        <w:ind w:left="5032" w:hanging="440"/>
      </w:pPr>
    </w:lvl>
    <w:lvl w:ilvl="6">
      <w:start w:val="1"/>
      <w:numFmt w:val="bullet"/>
      <w:lvlText w:val="•"/>
      <w:lvlJc w:val="left"/>
      <w:pPr>
        <w:ind w:left="6018" w:hanging="440"/>
      </w:pPr>
    </w:lvl>
    <w:lvl w:ilvl="7">
      <w:start w:val="1"/>
      <w:numFmt w:val="bullet"/>
      <w:lvlText w:val="•"/>
      <w:lvlJc w:val="left"/>
      <w:pPr>
        <w:ind w:left="7005" w:hanging="440"/>
      </w:pPr>
    </w:lvl>
    <w:lvl w:ilvl="8">
      <w:start w:val="1"/>
      <w:numFmt w:val="bullet"/>
      <w:lvlText w:val="•"/>
      <w:lvlJc w:val="left"/>
      <w:pPr>
        <w:ind w:left="7991" w:hanging="440"/>
      </w:pPr>
    </w:lvl>
  </w:abstractNum>
  <w:abstractNum w:abstractNumId="5" w15:restartNumberingAfterBreak="0">
    <w:nsid w:val="0EE65364"/>
    <w:multiLevelType w:val="multilevel"/>
    <w:tmpl w:val="EF94B206"/>
    <w:lvl w:ilvl="0">
      <w:start w:val="5"/>
      <w:numFmt w:val="decimal"/>
      <w:lvlText w:val="%1"/>
      <w:lvlJc w:val="left"/>
      <w:pPr>
        <w:ind w:left="104" w:hanging="509"/>
      </w:pPr>
    </w:lvl>
    <w:lvl w:ilvl="1">
      <w:start w:val="1"/>
      <w:numFmt w:val="decimal"/>
      <w:lvlText w:val="%1.%2."/>
      <w:lvlJc w:val="left"/>
      <w:pPr>
        <w:ind w:left="104" w:hanging="509"/>
      </w:pPr>
      <w:rPr>
        <w:rFonts w:ascii="Times New Roman" w:hAnsi="Times New Roman"/>
        <w:sz w:val="24"/>
      </w:rPr>
    </w:lvl>
    <w:lvl w:ilvl="2">
      <w:start w:val="1"/>
      <w:numFmt w:val="bullet"/>
      <w:lvlText w:val="•"/>
      <w:lvlJc w:val="left"/>
      <w:pPr>
        <w:ind w:left="2072" w:hanging="509"/>
      </w:pPr>
    </w:lvl>
    <w:lvl w:ilvl="3">
      <w:start w:val="1"/>
      <w:numFmt w:val="bullet"/>
      <w:lvlText w:val="•"/>
      <w:lvlJc w:val="left"/>
      <w:pPr>
        <w:ind w:left="3059" w:hanging="509"/>
      </w:pPr>
    </w:lvl>
    <w:lvl w:ilvl="4">
      <w:start w:val="1"/>
      <w:numFmt w:val="bullet"/>
      <w:lvlText w:val="•"/>
      <w:lvlJc w:val="left"/>
      <w:pPr>
        <w:ind w:left="4045" w:hanging="509"/>
      </w:pPr>
    </w:lvl>
    <w:lvl w:ilvl="5">
      <w:start w:val="1"/>
      <w:numFmt w:val="bullet"/>
      <w:lvlText w:val="•"/>
      <w:lvlJc w:val="left"/>
      <w:pPr>
        <w:ind w:left="5032" w:hanging="509"/>
      </w:pPr>
    </w:lvl>
    <w:lvl w:ilvl="6">
      <w:start w:val="1"/>
      <w:numFmt w:val="bullet"/>
      <w:lvlText w:val="•"/>
      <w:lvlJc w:val="left"/>
      <w:pPr>
        <w:ind w:left="6018" w:hanging="509"/>
      </w:pPr>
    </w:lvl>
    <w:lvl w:ilvl="7">
      <w:start w:val="1"/>
      <w:numFmt w:val="bullet"/>
      <w:lvlText w:val="•"/>
      <w:lvlJc w:val="left"/>
      <w:pPr>
        <w:ind w:left="7005" w:hanging="509"/>
      </w:pPr>
    </w:lvl>
    <w:lvl w:ilvl="8">
      <w:start w:val="1"/>
      <w:numFmt w:val="bullet"/>
      <w:lvlText w:val="•"/>
      <w:lvlJc w:val="left"/>
      <w:pPr>
        <w:ind w:left="7991" w:hanging="509"/>
      </w:pPr>
    </w:lvl>
  </w:abstractNum>
  <w:abstractNum w:abstractNumId="6" w15:restartNumberingAfterBreak="0">
    <w:nsid w:val="105F2C8D"/>
    <w:multiLevelType w:val="multilevel"/>
    <w:tmpl w:val="326CD95C"/>
    <w:lvl w:ilvl="0">
      <w:start w:val="2"/>
      <w:numFmt w:val="decimal"/>
      <w:lvlText w:val="%1"/>
      <w:lvlJc w:val="left"/>
      <w:pPr>
        <w:ind w:left="513" w:hanging="410"/>
      </w:pPr>
    </w:lvl>
    <w:lvl w:ilvl="1">
      <w:start w:val="2"/>
      <w:numFmt w:val="decimal"/>
      <w:lvlText w:val="%1.%2."/>
      <w:lvlJc w:val="left"/>
      <w:pPr>
        <w:ind w:left="513" w:hanging="410"/>
      </w:pPr>
      <w:rPr>
        <w:rFonts w:ascii="Times New Roman" w:hAnsi="Times New Roman"/>
        <w:sz w:val="24"/>
      </w:rPr>
    </w:lvl>
    <w:lvl w:ilvl="2">
      <w:start w:val="1"/>
      <w:numFmt w:val="bullet"/>
      <w:lvlText w:val=""/>
      <w:lvlJc w:val="left"/>
      <w:pPr>
        <w:ind w:left="104" w:hanging="590"/>
      </w:pPr>
      <w:rPr>
        <w:rFonts w:ascii="Symbol" w:hAnsi="Symbol"/>
        <w:sz w:val="24"/>
      </w:rPr>
    </w:lvl>
    <w:lvl w:ilvl="3">
      <w:start w:val="1"/>
      <w:numFmt w:val="bullet"/>
      <w:lvlText w:val="•"/>
      <w:lvlJc w:val="left"/>
      <w:pPr>
        <w:ind w:left="2618" w:hanging="590"/>
      </w:pPr>
    </w:lvl>
    <w:lvl w:ilvl="4">
      <w:start w:val="1"/>
      <w:numFmt w:val="bullet"/>
      <w:lvlText w:val="•"/>
      <w:lvlJc w:val="left"/>
      <w:pPr>
        <w:ind w:left="3668" w:hanging="590"/>
      </w:pPr>
    </w:lvl>
    <w:lvl w:ilvl="5">
      <w:start w:val="1"/>
      <w:numFmt w:val="bullet"/>
      <w:lvlText w:val="•"/>
      <w:lvlJc w:val="left"/>
      <w:pPr>
        <w:ind w:left="4717" w:hanging="590"/>
      </w:pPr>
    </w:lvl>
    <w:lvl w:ilvl="6">
      <w:start w:val="1"/>
      <w:numFmt w:val="bullet"/>
      <w:lvlText w:val="•"/>
      <w:lvlJc w:val="left"/>
      <w:pPr>
        <w:ind w:left="5766" w:hanging="590"/>
      </w:pPr>
    </w:lvl>
    <w:lvl w:ilvl="7">
      <w:start w:val="1"/>
      <w:numFmt w:val="bullet"/>
      <w:lvlText w:val="•"/>
      <w:lvlJc w:val="left"/>
      <w:pPr>
        <w:ind w:left="6816" w:hanging="590"/>
      </w:pPr>
    </w:lvl>
    <w:lvl w:ilvl="8">
      <w:start w:val="1"/>
      <w:numFmt w:val="bullet"/>
      <w:lvlText w:val="•"/>
      <w:lvlJc w:val="left"/>
      <w:pPr>
        <w:ind w:left="7865" w:hanging="590"/>
      </w:pPr>
    </w:lvl>
  </w:abstractNum>
  <w:abstractNum w:abstractNumId="7" w15:restartNumberingAfterBreak="0">
    <w:nsid w:val="115C2F88"/>
    <w:multiLevelType w:val="multilevel"/>
    <w:tmpl w:val="32265146"/>
    <w:lvl w:ilvl="0">
      <w:start w:val="3"/>
      <w:numFmt w:val="decimal"/>
      <w:lvlText w:val="%1"/>
      <w:lvlJc w:val="left"/>
      <w:pPr>
        <w:ind w:left="524" w:hanging="420"/>
      </w:pPr>
    </w:lvl>
    <w:lvl w:ilvl="1">
      <w:start w:val="1"/>
      <w:numFmt w:val="decimal"/>
      <w:lvlText w:val="%1.%2."/>
      <w:lvlJc w:val="left"/>
      <w:pPr>
        <w:ind w:left="524" w:hanging="420"/>
      </w:pPr>
      <w:rPr>
        <w:rFonts w:ascii="Times New Roman" w:hAnsi="Times New Roman"/>
        <w:sz w:val="24"/>
      </w:rPr>
    </w:lvl>
    <w:lvl w:ilvl="2">
      <w:start w:val="1"/>
      <w:numFmt w:val="decimal"/>
      <w:lvlText w:val="%1.%2.%3."/>
      <w:lvlJc w:val="left"/>
      <w:pPr>
        <w:ind w:left="104" w:hanging="609"/>
      </w:pPr>
      <w:rPr>
        <w:rFonts w:ascii="Times New Roman" w:hAnsi="Times New Roman"/>
        <w:sz w:val="24"/>
      </w:rPr>
    </w:lvl>
    <w:lvl w:ilvl="3">
      <w:start w:val="1"/>
      <w:numFmt w:val="bullet"/>
      <w:lvlText w:val="•"/>
      <w:lvlJc w:val="left"/>
      <w:pPr>
        <w:ind w:left="2618" w:hanging="609"/>
      </w:pPr>
    </w:lvl>
    <w:lvl w:ilvl="4">
      <w:start w:val="1"/>
      <w:numFmt w:val="bullet"/>
      <w:lvlText w:val="•"/>
      <w:lvlJc w:val="left"/>
      <w:pPr>
        <w:ind w:left="3668" w:hanging="609"/>
      </w:pPr>
    </w:lvl>
    <w:lvl w:ilvl="5">
      <w:start w:val="1"/>
      <w:numFmt w:val="bullet"/>
      <w:lvlText w:val="•"/>
      <w:lvlJc w:val="left"/>
      <w:pPr>
        <w:ind w:left="4717" w:hanging="609"/>
      </w:pPr>
    </w:lvl>
    <w:lvl w:ilvl="6">
      <w:start w:val="1"/>
      <w:numFmt w:val="bullet"/>
      <w:lvlText w:val="•"/>
      <w:lvlJc w:val="left"/>
      <w:pPr>
        <w:ind w:left="5766" w:hanging="609"/>
      </w:pPr>
    </w:lvl>
    <w:lvl w:ilvl="7">
      <w:start w:val="1"/>
      <w:numFmt w:val="bullet"/>
      <w:lvlText w:val="•"/>
      <w:lvlJc w:val="left"/>
      <w:pPr>
        <w:ind w:left="6816" w:hanging="609"/>
      </w:pPr>
    </w:lvl>
    <w:lvl w:ilvl="8">
      <w:start w:val="1"/>
      <w:numFmt w:val="bullet"/>
      <w:lvlText w:val="•"/>
      <w:lvlJc w:val="left"/>
      <w:pPr>
        <w:ind w:left="7865" w:hanging="609"/>
      </w:pPr>
    </w:lvl>
  </w:abstractNum>
  <w:abstractNum w:abstractNumId="8" w15:restartNumberingAfterBreak="0">
    <w:nsid w:val="13FF4338"/>
    <w:multiLevelType w:val="multilevel"/>
    <w:tmpl w:val="75AA75E0"/>
    <w:lvl w:ilvl="0">
      <w:start w:val="10"/>
      <w:numFmt w:val="decimal"/>
      <w:lvlText w:val="%1"/>
      <w:lvlJc w:val="left"/>
      <w:pPr>
        <w:ind w:left="104" w:hanging="562"/>
      </w:pPr>
    </w:lvl>
    <w:lvl w:ilvl="1">
      <w:start w:val="1"/>
      <w:numFmt w:val="decimal"/>
      <w:lvlText w:val="%1.%2."/>
      <w:lvlJc w:val="left"/>
      <w:pPr>
        <w:ind w:left="104" w:hanging="562"/>
      </w:pPr>
      <w:rPr>
        <w:rFonts w:ascii="Times New Roman" w:hAnsi="Times New Roman"/>
        <w:sz w:val="24"/>
      </w:rPr>
    </w:lvl>
    <w:lvl w:ilvl="2">
      <w:start w:val="1"/>
      <w:numFmt w:val="bullet"/>
      <w:lvlText w:val="•"/>
      <w:lvlJc w:val="left"/>
      <w:pPr>
        <w:ind w:left="2072" w:hanging="562"/>
      </w:pPr>
    </w:lvl>
    <w:lvl w:ilvl="3">
      <w:start w:val="1"/>
      <w:numFmt w:val="bullet"/>
      <w:lvlText w:val="•"/>
      <w:lvlJc w:val="left"/>
      <w:pPr>
        <w:ind w:left="3059" w:hanging="562"/>
      </w:pPr>
    </w:lvl>
    <w:lvl w:ilvl="4">
      <w:start w:val="1"/>
      <w:numFmt w:val="bullet"/>
      <w:lvlText w:val="•"/>
      <w:lvlJc w:val="left"/>
      <w:pPr>
        <w:ind w:left="4045" w:hanging="562"/>
      </w:pPr>
    </w:lvl>
    <w:lvl w:ilvl="5">
      <w:start w:val="1"/>
      <w:numFmt w:val="bullet"/>
      <w:lvlText w:val="•"/>
      <w:lvlJc w:val="left"/>
      <w:pPr>
        <w:ind w:left="5032" w:hanging="562"/>
      </w:pPr>
    </w:lvl>
    <w:lvl w:ilvl="6">
      <w:start w:val="1"/>
      <w:numFmt w:val="bullet"/>
      <w:lvlText w:val="•"/>
      <w:lvlJc w:val="left"/>
      <w:pPr>
        <w:ind w:left="6018" w:hanging="562"/>
      </w:pPr>
    </w:lvl>
    <w:lvl w:ilvl="7">
      <w:start w:val="1"/>
      <w:numFmt w:val="bullet"/>
      <w:lvlText w:val="•"/>
      <w:lvlJc w:val="left"/>
      <w:pPr>
        <w:ind w:left="7005" w:hanging="562"/>
      </w:pPr>
    </w:lvl>
    <w:lvl w:ilvl="8">
      <w:start w:val="1"/>
      <w:numFmt w:val="bullet"/>
      <w:lvlText w:val="•"/>
      <w:lvlJc w:val="left"/>
      <w:pPr>
        <w:ind w:left="7991" w:hanging="562"/>
      </w:pPr>
    </w:lvl>
  </w:abstractNum>
  <w:abstractNum w:abstractNumId="9" w15:restartNumberingAfterBreak="0">
    <w:nsid w:val="1D57562E"/>
    <w:multiLevelType w:val="multilevel"/>
    <w:tmpl w:val="A976BC26"/>
    <w:lvl w:ilvl="0">
      <w:start w:val="13"/>
      <w:numFmt w:val="decimal"/>
      <w:lvlText w:val="%1"/>
      <w:lvlJc w:val="left"/>
      <w:pPr>
        <w:ind w:left="104" w:hanging="612"/>
      </w:pPr>
    </w:lvl>
    <w:lvl w:ilvl="1">
      <w:start w:val="1"/>
      <w:numFmt w:val="decimal"/>
      <w:suff w:val="space"/>
      <w:lvlText w:val="%1.%2."/>
      <w:lvlJc w:val="left"/>
      <w:pPr>
        <w:ind w:left="0" w:firstLine="0"/>
      </w:pPr>
      <w:rPr>
        <w:rFonts w:ascii="Times New Roman" w:hAnsi="Times New Roman"/>
        <w:sz w:val="24"/>
      </w:rPr>
    </w:lvl>
    <w:lvl w:ilvl="2">
      <w:start w:val="1"/>
      <w:numFmt w:val="decimal"/>
      <w:suff w:val="space"/>
      <w:lvlText w:val="%1.%2.%3."/>
      <w:lvlJc w:val="left"/>
      <w:pPr>
        <w:ind w:left="0" w:firstLine="0"/>
      </w:pPr>
      <w:rPr>
        <w:rFonts w:ascii="Times New Roman" w:hAnsi="Times New Roman"/>
        <w:sz w:val="24"/>
      </w:rPr>
    </w:lvl>
    <w:lvl w:ilvl="3">
      <w:start w:val="1"/>
      <w:numFmt w:val="bullet"/>
      <w:lvlText w:val="•"/>
      <w:lvlJc w:val="left"/>
      <w:pPr>
        <w:ind w:left="3059" w:hanging="720"/>
      </w:pPr>
    </w:lvl>
    <w:lvl w:ilvl="4">
      <w:start w:val="1"/>
      <w:numFmt w:val="bullet"/>
      <w:lvlText w:val="•"/>
      <w:lvlJc w:val="left"/>
      <w:pPr>
        <w:ind w:left="4045" w:hanging="720"/>
      </w:pPr>
    </w:lvl>
    <w:lvl w:ilvl="5">
      <w:start w:val="1"/>
      <w:numFmt w:val="bullet"/>
      <w:lvlText w:val="•"/>
      <w:lvlJc w:val="left"/>
      <w:pPr>
        <w:ind w:left="5032" w:hanging="720"/>
      </w:pPr>
    </w:lvl>
    <w:lvl w:ilvl="6">
      <w:start w:val="1"/>
      <w:numFmt w:val="bullet"/>
      <w:lvlText w:val="•"/>
      <w:lvlJc w:val="left"/>
      <w:pPr>
        <w:ind w:left="6018" w:hanging="720"/>
      </w:pPr>
    </w:lvl>
    <w:lvl w:ilvl="7">
      <w:start w:val="1"/>
      <w:numFmt w:val="bullet"/>
      <w:lvlText w:val="•"/>
      <w:lvlJc w:val="left"/>
      <w:pPr>
        <w:ind w:left="7005" w:hanging="720"/>
      </w:pPr>
    </w:lvl>
    <w:lvl w:ilvl="8">
      <w:start w:val="1"/>
      <w:numFmt w:val="bullet"/>
      <w:lvlText w:val="•"/>
      <w:lvlJc w:val="left"/>
      <w:pPr>
        <w:ind w:left="7991" w:hanging="720"/>
      </w:pPr>
    </w:lvl>
  </w:abstractNum>
  <w:abstractNum w:abstractNumId="10" w15:restartNumberingAfterBreak="0">
    <w:nsid w:val="1E5842E7"/>
    <w:multiLevelType w:val="multilevel"/>
    <w:tmpl w:val="B38230D4"/>
    <w:lvl w:ilvl="0">
      <w:start w:val="2"/>
      <w:numFmt w:val="decimal"/>
      <w:lvlText w:val="%1"/>
      <w:lvlJc w:val="left"/>
      <w:pPr>
        <w:ind w:left="104" w:hanging="412"/>
      </w:pPr>
    </w:lvl>
    <w:lvl w:ilvl="1">
      <w:start w:val="3"/>
      <w:numFmt w:val="decimal"/>
      <w:lvlText w:val="%1.%2."/>
      <w:lvlJc w:val="left"/>
      <w:pPr>
        <w:ind w:left="104" w:hanging="412"/>
      </w:pPr>
      <w:rPr>
        <w:rFonts w:ascii="Times New Roman" w:hAnsi="Times New Roman"/>
        <w:sz w:val="24"/>
      </w:rPr>
    </w:lvl>
    <w:lvl w:ilvl="2">
      <w:start w:val="1"/>
      <w:numFmt w:val="bullet"/>
      <w:lvlText w:val="•"/>
      <w:lvlJc w:val="left"/>
      <w:pPr>
        <w:ind w:left="2072" w:hanging="412"/>
      </w:pPr>
    </w:lvl>
    <w:lvl w:ilvl="3">
      <w:start w:val="1"/>
      <w:numFmt w:val="bullet"/>
      <w:lvlText w:val="•"/>
      <w:lvlJc w:val="left"/>
      <w:pPr>
        <w:ind w:left="3059" w:hanging="412"/>
      </w:pPr>
    </w:lvl>
    <w:lvl w:ilvl="4">
      <w:start w:val="1"/>
      <w:numFmt w:val="bullet"/>
      <w:lvlText w:val="•"/>
      <w:lvlJc w:val="left"/>
      <w:pPr>
        <w:ind w:left="4045" w:hanging="412"/>
      </w:pPr>
    </w:lvl>
    <w:lvl w:ilvl="5">
      <w:start w:val="1"/>
      <w:numFmt w:val="bullet"/>
      <w:lvlText w:val="•"/>
      <w:lvlJc w:val="left"/>
      <w:pPr>
        <w:ind w:left="5032" w:hanging="412"/>
      </w:pPr>
    </w:lvl>
    <w:lvl w:ilvl="6">
      <w:start w:val="1"/>
      <w:numFmt w:val="bullet"/>
      <w:lvlText w:val="•"/>
      <w:lvlJc w:val="left"/>
      <w:pPr>
        <w:ind w:left="6018" w:hanging="412"/>
      </w:pPr>
    </w:lvl>
    <w:lvl w:ilvl="7">
      <w:start w:val="1"/>
      <w:numFmt w:val="bullet"/>
      <w:lvlText w:val="•"/>
      <w:lvlJc w:val="left"/>
      <w:pPr>
        <w:ind w:left="7005" w:hanging="412"/>
      </w:pPr>
    </w:lvl>
    <w:lvl w:ilvl="8">
      <w:start w:val="1"/>
      <w:numFmt w:val="bullet"/>
      <w:lvlText w:val="•"/>
      <w:lvlJc w:val="left"/>
      <w:pPr>
        <w:ind w:left="7991" w:hanging="412"/>
      </w:pPr>
    </w:lvl>
  </w:abstractNum>
  <w:abstractNum w:abstractNumId="11" w15:restartNumberingAfterBreak="0">
    <w:nsid w:val="21014C7B"/>
    <w:multiLevelType w:val="multilevel"/>
    <w:tmpl w:val="BF2A2ECE"/>
    <w:lvl w:ilvl="0">
      <w:start w:val="15"/>
      <w:numFmt w:val="decimal"/>
      <w:lvlText w:val="%1"/>
      <w:lvlJc w:val="left"/>
      <w:pPr>
        <w:ind w:left="104" w:hanging="596"/>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596"/>
      </w:pPr>
    </w:lvl>
    <w:lvl w:ilvl="3">
      <w:start w:val="1"/>
      <w:numFmt w:val="bullet"/>
      <w:lvlText w:val="•"/>
      <w:lvlJc w:val="left"/>
      <w:pPr>
        <w:ind w:left="3059" w:hanging="596"/>
      </w:pPr>
    </w:lvl>
    <w:lvl w:ilvl="4">
      <w:start w:val="1"/>
      <w:numFmt w:val="bullet"/>
      <w:lvlText w:val="•"/>
      <w:lvlJc w:val="left"/>
      <w:pPr>
        <w:ind w:left="4045" w:hanging="596"/>
      </w:pPr>
    </w:lvl>
    <w:lvl w:ilvl="5">
      <w:start w:val="1"/>
      <w:numFmt w:val="bullet"/>
      <w:lvlText w:val="•"/>
      <w:lvlJc w:val="left"/>
      <w:pPr>
        <w:ind w:left="5032" w:hanging="596"/>
      </w:pPr>
    </w:lvl>
    <w:lvl w:ilvl="6">
      <w:start w:val="1"/>
      <w:numFmt w:val="bullet"/>
      <w:lvlText w:val="•"/>
      <w:lvlJc w:val="left"/>
      <w:pPr>
        <w:ind w:left="6018" w:hanging="596"/>
      </w:pPr>
    </w:lvl>
    <w:lvl w:ilvl="7">
      <w:start w:val="1"/>
      <w:numFmt w:val="bullet"/>
      <w:lvlText w:val="•"/>
      <w:lvlJc w:val="left"/>
      <w:pPr>
        <w:ind w:left="7005" w:hanging="596"/>
      </w:pPr>
    </w:lvl>
    <w:lvl w:ilvl="8">
      <w:start w:val="1"/>
      <w:numFmt w:val="bullet"/>
      <w:lvlText w:val="•"/>
      <w:lvlJc w:val="left"/>
      <w:pPr>
        <w:ind w:left="7991" w:hanging="596"/>
      </w:pPr>
    </w:lvl>
  </w:abstractNum>
  <w:abstractNum w:abstractNumId="12" w15:restartNumberingAfterBreak="0">
    <w:nsid w:val="27D96E76"/>
    <w:multiLevelType w:val="multilevel"/>
    <w:tmpl w:val="E25EF25A"/>
    <w:lvl w:ilvl="0">
      <w:start w:val="2"/>
      <w:numFmt w:val="decimal"/>
      <w:lvlText w:val="%1"/>
      <w:lvlJc w:val="left"/>
      <w:pPr>
        <w:ind w:left="513" w:hanging="410"/>
      </w:pPr>
    </w:lvl>
    <w:lvl w:ilvl="1">
      <w:start w:val="1"/>
      <w:numFmt w:val="decimal"/>
      <w:lvlText w:val="%1.%2."/>
      <w:lvlJc w:val="left"/>
      <w:pPr>
        <w:ind w:left="513" w:hanging="410"/>
      </w:pPr>
      <w:rPr>
        <w:rFonts w:ascii="Times New Roman" w:hAnsi="Times New Roman"/>
        <w:sz w:val="24"/>
      </w:rPr>
    </w:lvl>
    <w:lvl w:ilvl="2">
      <w:start w:val="1"/>
      <w:numFmt w:val="decimal"/>
      <w:lvlText w:val="%1.%2.%3."/>
      <w:lvlJc w:val="left"/>
      <w:pPr>
        <w:ind w:left="104" w:hanging="586"/>
      </w:pPr>
      <w:rPr>
        <w:rFonts w:ascii="Times New Roman" w:hAnsi="Times New Roman"/>
        <w:sz w:val="24"/>
      </w:rPr>
    </w:lvl>
    <w:lvl w:ilvl="3">
      <w:start w:val="1"/>
      <w:numFmt w:val="bullet"/>
      <w:lvlText w:val="•"/>
      <w:lvlJc w:val="left"/>
      <w:pPr>
        <w:ind w:left="2618" w:hanging="586"/>
      </w:pPr>
    </w:lvl>
    <w:lvl w:ilvl="4">
      <w:start w:val="1"/>
      <w:numFmt w:val="bullet"/>
      <w:lvlText w:val="•"/>
      <w:lvlJc w:val="left"/>
      <w:pPr>
        <w:ind w:left="3668" w:hanging="586"/>
      </w:pPr>
    </w:lvl>
    <w:lvl w:ilvl="5">
      <w:start w:val="1"/>
      <w:numFmt w:val="bullet"/>
      <w:lvlText w:val="•"/>
      <w:lvlJc w:val="left"/>
      <w:pPr>
        <w:ind w:left="4717" w:hanging="586"/>
      </w:pPr>
    </w:lvl>
    <w:lvl w:ilvl="6">
      <w:start w:val="1"/>
      <w:numFmt w:val="bullet"/>
      <w:lvlText w:val="•"/>
      <w:lvlJc w:val="left"/>
      <w:pPr>
        <w:ind w:left="5766" w:hanging="586"/>
      </w:pPr>
    </w:lvl>
    <w:lvl w:ilvl="7">
      <w:start w:val="1"/>
      <w:numFmt w:val="bullet"/>
      <w:lvlText w:val="•"/>
      <w:lvlJc w:val="left"/>
      <w:pPr>
        <w:ind w:left="6816" w:hanging="586"/>
      </w:pPr>
    </w:lvl>
    <w:lvl w:ilvl="8">
      <w:start w:val="1"/>
      <w:numFmt w:val="bullet"/>
      <w:lvlText w:val="•"/>
      <w:lvlJc w:val="left"/>
      <w:pPr>
        <w:ind w:left="7865" w:hanging="586"/>
      </w:pPr>
    </w:lvl>
  </w:abstractNum>
  <w:abstractNum w:abstractNumId="13" w15:restartNumberingAfterBreak="0">
    <w:nsid w:val="2B191C88"/>
    <w:multiLevelType w:val="multilevel"/>
    <w:tmpl w:val="15B87312"/>
    <w:lvl w:ilvl="0">
      <w:start w:val="9"/>
      <w:numFmt w:val="decimal"/>
      <w:lvlText w:val="%1"/>
      <w:lvlJc w:val="left"/>
      <w:pPr>
        <w:ind w:left="104" w:hanging="483"/>
      </w:pPr>
    </w:lvl>
    <w:lvl w:ilvl="1">
      <w:start w:val="2"/>
      <w:numFmt w:val="decimal"/>
      <w:lvlText w:val="%1.%2."/>
      <w:lvlJc w:val="left"/>
      <w:pPr>
        <w:ind w:left="104" w:hanging="483"/>
      </w:pPr>
      <w:rPr>
        <w:rFonts w:ascii="Times New Roman" w:hAnsi="Times New Roman"/>
        <w:sz w:val="24"/>
      </w:rPr>
    </w:lvl>
    <w:lvl w:ilvl="2">
      <w:start w:val="1"/>
      <w:numFmt w:val="bullet"/>
      <w:lvlText w:val="•"/>
      <w:lvlJc w:val="left"/>
      <w:pPr>
        <w:ind w:left="2072" w:hanging="483"/>
      </w:pPr>
    </w:lvl>
    <w:lvl w:ilvl="3">
      <w:start w:val="1"/>
      <w:numFmt w:val="bullet"/>
      <w:lvlText w:val="•"/>
      <w:lvlJc w:val="left"/>
      <w:pPr>
        <w:ind w:left="3059" w:hanging="483"/>
      </w:pPr>
    </w:lvl>
    <w:lvl w:ilvl="4">
      <w:start w:val="1"/>
      <w:numFmt w:val="bullet"/>
      <w:lvlText w:val="•"/>
      <w:lvlJc w:val="left"/>
      <w:pPr>
        <w:ind w:left="4045" w:hanging="483"/>
      </w:pPr>
    </w:lvl>
    <w:lvl w:ilvl="5">
      <w:start w:val="1"/>
      <w:numFmt w:val="bullet"/>
      <w:lvlText w:val="•"/>
      <w:lvlJc w:val="left"/>
      <w:pPr>
        <w:ind w:left="5032" w:hanging="483"/>
      </w:pPr>
    </w:lvl>
    <w:lvl w:ilvl="6">
      <w:start w:val="1"/>
      <w:numFmt w:val="bullet"/>
      <w:lvlText w:val="•"/>
      <w:lvlJc w:val="left"/>
      <w:pPr>
        <w:ind w:left="6018" w:hanging="483"/>
      </w:pPr>
    </w:lvl>
    <w:lvl w:ilvl="7">
      <w:start w:val="1"/>
      <w:numFmt w:val="bullet"/>
      <w:lvlText w:val="•"/>
      <w:lvlJc w:val="left"/>
      <w:pPr>
        <w:ind w:left="7005" w:hanging="483"/>
      </w:pPr>
    </w:lvl>
    <w:lvl w:ilvl="8">
      <w:start w:val="1"/>
      <w:numFmt w:val="bullet"/>
      <w:lvlText w:val="•"/>
      <w:lvlJc w:val="left"/>
      <w:pPr>
        <w:ind w:left="7991" w:hanging="483"/>
      </w:pPr>
    </w:lvl>
  </w:abstractNum>
  <w:abstractNum w:abstractNumId="14" w15:restartNumberingAfterBreak="0">
    <w:nsid w:val="2CDE087C"/>
    <w:multiLevelType w:val="multilevel"/>
    <w:tmpl w:val="D256CC6C"/>
    <w:lvl w:ilvl="0">
      <w:start w:val="12"/>
      <w:numFmt w:val="decimal"/>
      <w:lvlText w:val="%1"/>
      <w:lvlJc w:val="left"/>
      <w:pPr>
        <w:ind w:left="104" w:hanging="636"/>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636"/>
      </w:pPr>
    </w:lvl>
    <w:lvl w:ilvl="3">
      <w:start w:val="1"/>
      <w:numFmt w:val="bullet"/>
      <w:lvlText w:val="•"/>
      <w:lvlJc w:val="left"/>
      <w:pPr>
        <w:ind w:left="3059" w:hanging="636"/>
      </w:pPr>
    </w:lvl>
    <w:lvl w:ilvl="4">
      <w:start w:val="1"/>
      <w:numFmt w:val="bullet"/>
      <w:lvlText w:val="•"/>
      <w:lvlJc w:val="left"/>
      <w:pPr>
        <w:ind w:left="4045" w:hanging="636"/>
      </w:pPr>
    </w:lvl>
    <w:lvl w:ilvl="5">
      <w:start w:val="1"/>
      <w:numFmt w:val="bullet"/>
      <w:lvlText w:val="•"/>
      <w:lvlJc w:val="left"/>
      <w:pPr>
        <w:ind w:left="5032" w:hanging="636"/>
      </w:pPr>
    </w:lvl>
    <w:lvl w:ilvl="6">
      <w:start w:val="1"/>
      <w:numFmt w:val="bullet"/>
      <w:lvlText w:val="•"/>
      <w:lvlJc w:val="left"/>
      <w:pPr>
        <w:ind w:left="6018" w:hanging="636"/>
      </w:pPr>
    </w:lvl>
    <w:lvl w:ilvl="7">
      <w:start w:val="1"/>
      <w:numFmt w:val="bullet"/>
      <w:lvlText w:val="•"/>
      <w:lvlJc w:val="left"/>
      <w:pPr>
        <w:ind w:left="7005" w:hanging="636"/>
      </w:pPr>
    </w:lvl>
    <w:lvl w:ilvl="8">
      <w:start w:val="1"/>
      <w:numFmt w:val="bullet"/>
      <w:lvlText w:val="•"/>
      <w:lvlJc w:val="left"/>
      <w:pPr>
        <w:ind w:left="7991" w:hanging="636"/>
      </w:pPr>
    </w:lvl>
  </w:abstractNum>
  <w:abstractNum w:abstractNumId="15" w15:restartNumberingAfterBreak="0">
    <w:nsid w:val="2E4B30B8"/>
    <w:multiLevelType w:val="multilevel"/>
    <w:tmpl w:val="DF9AA1D6"/>
    <w:lvl w:ilvl="0">
      <w:start w:val="3"/>
      <w:numFmt w:val="decimal"/>
      <w:lvlText w:val="%1"/>
      <w:lvlJc w:val="left"/>
      <w:pPr>
        <w:ind w:left="524" w:hanging="420"/>
      </w:pPr>
    </w:lvl>
    <w:lvl w:ilvl="1">
      <w:start w:val="1"/>
      <w:numFmt w:val="decimal"/>
      <w:suff w:val="space"/>
      <w:lvlText w:val="%1.%2."/>
      <w:lvlJc w:val="left"/>
      <w:pPr>
        <w:ind w:left="0" w:firstLine="0"/>
      </w:pPr>
      <w:rPr>
        <w:rFonts w:ascii="Times New Roman" w:hAnsi="Times New Roman"/>
        <w:sz w:val="24"/>
      </w:rPr>
    </w:lvl>
    <w:lvl w:ilvl="2">
      <w:start w:val="1"/>
      <w:numFmt w:val="decimal"/>
      <w:suff w:val="space"/>
      <w:lvlText w:val="%1.%2.%3."/>
      <w:lvlJc w:val="left"/>
      <w:pPr>
        <w:ind w:left="0" w:firstLine="0"/>
      </w:pPr>
      <w:rPr>
        <w:rFonts w:ascii="Times New Roman" w:hAnsi="Times New Roman"/>
        <w:sz w:val="24"/>
      </w:rPr>
    </w:lvl>
    <w:lvl w:ilvl="3">
      <w:start w:val="1"/>
      <w:numFmt w:val="bullet"/>
      <w:lvlText w:val="•"/>
      <w:lvlJc w:val="left"/>
      <w:pPr>
        <w:ind w:left="2618" w:hanging="609"/>
      </w:pPr>
    </w:lvl>
    <w:lvl w:ilvl="4">
      <w:start w:val="1"/>
      <w:numFmt w:val="bullet"/>
      <w:lvlText w:val="•"/>
      <w:lvlJc w:val="left"/>
      <w:pPr>
        <w:ind w:left="3668" w:hanging="609"/>
      </w:pPr>
    </w:lvl>
    <w:lvl w:ilvl="5">
      <w:start w:val="1"/>
      <w:numFmt w:val="bullet"/>
      <w:lvlText w:val="•"/>
      <w:lvlJc w:val="left"/>
      <w:pPr>
        <w:ind w:left="4717" w:hanging="609"/>
      </w:pPr>
    </w:lvl>
    <w:lvl w:ilvl="6">
      <w:start w:val="1"/>
      <w:numFmt w:val="bullet"/>
      <w:lvlText w:val="•"/>
      <w:lvlJc w:val="left"/>
      <w:pPr>
        <w:ind w:left="5766" w:hanging="609"/>
      </w:pPr>
    </w:lvl>
    <w:lvl w:ilvl="7">
      <w:start w:val="1"/>
      <w:numFmt w:val="bullet"/>
      <w:lvlText w:val="•"/>
      <w:lvlJc w:val="left"/>
      <w:pPr>
        <w:ind w:left="6816" w:hanging="609"/>
      </w:pPr>
    </w:lvl>
    <w:lvl w:ilvl="8">
      <w:start w:val="1"/>
      <w:numFmt w:val="bullet"/>
      <w:lvlText w:val="•"/>
      <w:lvlJc w:val="left"/>
      <w:pPr>
        <w:ind w:left="7865" w:hanging="609"/>
      </w:pPr>
    </w:lvl>
  </w:abstractNum>
  <w:abstractNum w:abstractNumId="16" w15:restartNumberingAfterBreak="0">
    <w:nsid w:val="338D5F2D"/>
    <w:multiLevelType w:val="multilevel"/>
    <w:tmpl w:val="FC26CB80"/>
    <w:lvl w:ilvl="0">
      <w:start w:val="7"/>
      <w:numFmt w:val="decimal"/>
      <w:lvlText w:val="%1"/>
      <w:lvlJc w:val="left"/>
      <w:pPr>
        <w:ind w:left="104" w:hanging="462"/>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462"/>
      </w:pPr>
    </w:lvl>
    <w:lvl w:ilvl="3">
      <w:start w:val="1"/>
      <w:numFmt w:val="bullet"/>
      <w:lvlText w:val="•"/>
      <w:lvlJc w:val="left"/>
      <w:pPr>
        <w:ind w:left="3059" w:hanging="462"/>
      </w:pPr>
    </w:lvl>
    <w:lvl w:ilvl="4">
      <w:start w:val="1"/>
      <w:numFmt w:val="bullet"/>
      <w:lvlText w:val="•"/>
      <w:lvlJc w:val="left"/>
      <w:pPr>
        <w:ind w:left="4045" w:hanging="462"/>
      </w:pPr>
    </w:lvl>
    <w:lvl w:ilvl="5">
      <w:start w:val="1"/>
      <w:numFmt w:val="bullet"/>
      <w:lvlText w:val="•"/>
      <w:lvlJc w:val="left"/>
      <w:pPr>
        <w:ind w:left="5032" w:hanging="462"/>
      </w:pPr>
    </w:lvl>
    <w:lvl w:ilvl="6">
      <w:start w:val="1"/>
      <w:numFmt w:val="bullet"/>
      <w:lvlText w:val="•"/>
      <w:lvlJc w:val="left"/>
      <w:pPr>
        <w:ind w:left="6018" w:hanging="462"/>
      </w:pPr>
    </w:lvl>
    <w:lvl w:ilvl="7">
      <w:start w:val="1"/>
      <w:numFmt w:val="bullet"/>
      <w:lvlText w:val="•"/>
      <w:lvlJc w:val="left"/>
      <w:pPr>
        <w:ind w:left="7005" w:hanging="462"/>
      </w:pPr>
    </w:lvl>
    <w:lvl w:ilvl="8">
      <w:start w:val="1"/>
      <w:numFmt w:val="bullet"/>
      <w:lvlText w:val="•"/>
      <w:lvlJc w:val="left"/>
      <w:pPr>
        <w:ind w:left="7991" w:hanging="462"/>
      </w:pPr>
    </w:lvl>
  </w:abstractNum>
  <w:abstractNum w:abstractNumId="17" w15:restartNumberingAfterBreak="0">
    <w:nsid w:val="368D0468"/>
    <w:multiLevelType w:val="multilevel"/>
    <w:tmpl w:val="62A0ED8E"/>
    <w:lvl w:ilvl="0">
      <w:start w:val="13"/>
      <w:numFmt w:val="decimal"/>
      <w:lvlText w:val="%1"/>
      <w:lvlJc w:val="left"/>
      <w:pPr>
        <w:ind w:left="104" w:hanging="612"/>
      </w:pPr>
    </w:lvl>
    <w:lvl w:ilvl="1">
      <w:start w:val="1"/>
      <w:numFmt w:val="decimal"/>
      <w:lvlText w:val="%1.%2."/>
      <w:lvlJc w:val="left"/>
      <w:pPr>
        <w:ind w:left="104" w:hanging="612"/>
      </w:pPr>
      <w:rPr>
        <w:rFonts w:ascii="Times New Roman" w:hAnsi="Times New Roman"/>
        <w:sz w:val="24"/>
      </w:rPr>
    </w:lvl>
    <w:lvl w:ilvl="2">
      <w:start w:val="1"/>
      <w:numFmt w:val="decimal"/>
      <w:lvlText w:val="%1.%2.%3."/>
      <w:lvlJc w:val="left"/>
      <w:pPr>
        <w:ind w:left="104" w:hanging="720"/>
      </w:pPr>
      <w:rPr>
        <w:rFonts w:ascii="Times New Roman" w:hAnsi="Times New Roman"/>
        <w:sz w:val="24"/>
      </w:rPr>
    </w:lvl>
    <w:lvl w:ilvl="3">
      <w:start w:val="1"/>
      <w:numFmt w:val="bullet"/>
      <w:lvlText w:val="•"/>
      <w:lvlJc w:val="left"/>
      <w:pPr>
        <w:ind w:left="3059" w:hanging="720"/>
      </w:pPr>
    </w:lvl>
    <w:lvl w:ilvl="4">
      <w:start w:val="1"/>
      <w:numFmt w:val="bullet"/>
      <w:lvlText w:val="•"/>
      <w:lvlJc w:val="left"/>
      <w:pPr>
        <w:ind w:left="4045" w:hanging="720"/>
      </w:pPr>
    </w:lvl>
    <w:lvl w:ilvl="5">
      <w:start w:val="1"/>
      <w:numFmt w:val="bullet"/>
      <w:lvlText w:val="•"/>
      <w:lvlJc w:val="left"/>
      <w:pPr>
        <w:ind w:left="5032" w:hanging="720"/>
      </w:pPr>
    </w:lvl>
    <w:lvl w:ilvl="6">
      <w:start w:val="1"/>
      <w:numFmt w:val="bullet"/>
      <w:lvlText w:val="•"/>
      <w:lvlJc w:val="left"/>
      <w:pPr>
        <w:ind w:left="6018" w:hanging="720"/>
      </w:pPr>
    </w:lvl>
    <w:lvl w:ilvl="7">
      <w:start w:val="1"/>
      <w:numFmt w:val="bullet"/>
      <w:lvlText w:val="•"/>
      <w:lvlJc w:val="left"/>
      <w:pPr>
        <w:ind w:left="7005" w:hanging="720"/>
      </w:pPr>
    </w:lvl>
    <w:lvl w:ilvl="8">
      <w:start w:val="1"/>
      <w:numFmt w:val="bullet"/>
      <w:lvlText w:val="•"/>
      <w:lvlJc w:val="left"/>
      <w:pPr>
        <w:ind w:left="7991" w:hanging="720"/>
      </w:pPr>
    </w:lvl>
  </w:abstractNum>
  <w:abstractNum w:abstractNumId="18" w15:restartNumberingAfterBreak="0">
    <w:nsid w:val="3BE804F7"/>
    <w:multiLevelType w:val="multilevel"/>
    <w:tmpl w:val="2F94AC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3B5390"/>
    <w:multiLevelType w:val="multilevel"/>
    <w:tmpl w:val="06FC7530"/>
    <w:lvl w:ilvl="0">
      <w:start w:val="2"/>
      <w:numFmt w:val="decimal"/>
      <w:lvlText w:val="%1"/>
      <w:lvlJc w:val="left"/>
      <w:pPr>
        <w:ind w:left="513" w:hanging="410"/>
      </w:pPr>
    </w:lvl>
    <w:lvl w:ilvl="1">
      <w:start w:val="2"/>
      <w:numFmt w:val="decimal"/>
      <w:lvlText w:val="%1.%2."/>
      <w:lvlJc w:val="left"/>
      <w:pPr>
        <w:ind w:left="513" w:hanging="410"/>
      </w:pPr>
      <w:rPr>
        <w:rFonts w:ascii="Times New Roman" w:hAnsi="Times New Roman"/>
        <w:sz w:val="24"/>
      </w:rPr>
    </w:lvl>
    <w:lvl w:ilvl="2">
      <w:start w:val="1"/>
      <w:numFmt w:val="bullet"/>
      <w:lvlText w:val=""/>
      <w:lvlJc w:val="left"/>
      <w:pPr>
        <w:ind w:left="104" w:hanging="590"/>
      </w:pPr>
      <w:rPr>
        <w:rFonts w:ascii="Symbol" w:hAnsi="Symbol"/>
        <w:sz w:val="24"/>
      </w:rPr>
    </w:lvl>
    <w:lvl w:ilvl="3">
      <w:start w:val="1"/>
      <w:numFmt w:val="bullet"/>
      <w:lvlText w:val="•"/>
      <w:lvlJc w:val="left"/>
      <w:pPr>
        <w:ind w:left="2618" w:hanging="590"/>
      </w:pPr>
    </w:lvl>
    <w:lvl w:ilvl="4">
      <w:start w:val="1"/>
      <w:numFmt w:val="bullet"/>
      <w:lvlText w:val="•"/>
      <w:lvlJc w:val="left"/>
      <w:pPr>
        <w:ind w:left="3668" w:hanging="590"/>
      </w:pPr>
    </w:lvl>
    <w:lvl w:ilvl="5">
      <w:start w:val="1"/>
      <w:numFmt w:val="bullet"/>
      <w:lvlText w:val="•"/>
      <w:lvlJc w:val="left"/>
      <w:pPr>
        <w:ind w:left="4717" w:hanging="590"/>
      </w:pPr>
    </w:lvl>
    <w:lvl w:ilvl="6">
      <w:start w:val="1"/>
      <w:numFmt w:val="bullet"/>
      <w:lvlText w:val="•"/>
      <w:lvlJc w:val="left"/>
      <w:pPr>
        <w:ind w:left="5766" w:hanging="590"/>
      </w:pPr>
    </w:lvl>
    <w:lvl w:ilvl="7">
      <w:start w:val="1"/>
      <w:numFmt w:val="bullet"/>
      <w:lvlText w:val="•"/>
      <w:lvlJc w:val="left"/>
      <w:pPr>
        <w:ind w:left="6816" w:hanging="590"/>
      </w:pPr>
    </w:lvl>
    <w:lvl w:ilvl="8">
      <w:start w:val="1"/>
      <w:numFmt w:val="bullet"/>
      <w:lvlText w:val="•"/>
      <w:lvlJc w:val="left"/>
      <w:pPr>
        <w:ind w:left="7865" w:hanging="590"/>
      </w:pPr>
    </w:lvl>
  </w:abstractNum>
  <w:abstractNum w:abstractNumId="20" w15:restartNumberingAfterBreak="0">
    <w:nsid w:val="417A3499"/>
    <w:multiLevelType w:val="multilevel"/>
    <w:tmpl w:val="54DE58B0"/>
    <w:lvl w:ilvl="0">
      <w:start w:val="2"/>
      <w:numFmt w:val="decimal"/>
      <w:lvlText w:val="%1"/>
      <w:lvlJc w:val="left"/>
      <w:pPr>
        <w:ind w:left="513" w:hanging="410"/>
      </w:pPr>
    </w:lvl>
    <w:lvl w:ilvl="1">
      <w:start w:val="2"/>
      <w:numFmt w:val="decimal"/>
      <w:lvlText w:val="%1.%2."/>
      <w:lvlJc w:val="left"/>
      <w:pPr>
        <w:ind w:left="513" w:hanging="410"/>
      </w:pPr>
      <w:rPr>
        <w:rFonts w:ascii="Times New Roman" w:hAnsi="Times New Roman"/>
        <w:sz w:val="24"/>
      </w:rPr>
    </w:lvl>
    <w:lvl w:ilvl="2">
      <w:start w:val="1"/>
      <w:numFmt w:val="decimal"/>
      <w:lvlText w:val="%1.%2.%3."/>
      <w:lvlJc w:val="left"/>
      <w:pPr>
        <w:ind w:left="104" w:hanging="590"/>
      </w:pPr>
      <w:rPr>
        <w:rFonts w:ascii="Times New Roman" w:hAnsi="Times New Roman"/>
        <w:sz w:val="24"/>
      </w:rPr>
    </w:lvl>
    <w:lvl w:ilvl="3">
      <w:start w:val="1"/>
      <w:numFmt w:val="bullet"/>
      <w:lvlText w:val="•"/>
      <w:lvlJc w:val="left"/>
      <w:pPr>
        <w:ind w:left="2618" w:hanging="590"/>
      </w:pPr>
    </w:lvl>
    <w:lvl w:ilvl="4">
      <w:start w:val="1"/>
      <w:numFmt w:val="bullet"/>
      <w:lvlText w:val="•"/>
      <w:lvlJc w:val="left"/>
      <w:pPr>
        <w:ind w:left="3668" w:hanging="590"/>
      </w:pPr>
    </w:lvl>
    <w:lvl w:ilvl="5">
      <w:start w:val="1"/>
      <w:numFmt w:val="bullet"/>
      <w:lvlText w:val="•"/>
      <w:lvlJc w:val="left"/>
      <w:pPr>
        <w:ind w:left="4717" w:hanging="590"/>
      </w:pPr>
    </w:lvl>
    <w:lvl w:ilvl="6">
      <w:start w:val="1"/>
      <w:numFmt w:val="bullet"/>
      <w:lvlText w:val="•"/>
      <w:lvlJc w:val="left"/>
      <w:pPr>
        <w:ind w:left="5766" w:hanging="590"/>
      </w:pPr>
    </w:lvl>
    <w:lvl w:ilvl="7">
      <w:start w:val="1"/>
      <w:numFmt w:val="bullet"/>
      <w:lvlText w:val="•"/>
      <w:lvlJc w:val="left"/>
      <w:pPr>
        <w:ind w:left="6816" w:hanging="590"/>
      </w:pPr>
    </w:lvl>
    <w:lvl w:ilvl="8">
      <w:start w:val="1"/>
      <w:numFmt w:val="bullet"/>
      <w:lvlText w:val="•"/>
      <w:lvlJc w:val="left"/>
      <w:pPr>
        <w:ind w:left="7865" w:hanging="590"/>
      </w:pPr>
    </w:lvl>
  </w:abstractNum>
  <w:abstractNum w:abstractNumId="21" w15:restartNumberingAfterBreak="0">
    <w:nsid w:val="4497076E"/>
    <w:multiLevelType w:val="multilevel"/>
    <w:tmpl w:val="DFA09C46"/>
    <w:lvl w:ilvl="0">
      <w:start w:val="1"/>
      <w:numFmt w:val="decimal"/>
      <w:lvlText w:val="%1"/>
      <w:lvlJc w:val="left"/>
      <w:pPr>
        <w:ind w:left="104" w:hanging="440"/>
      </w:pPr>
    </w:lvl>
    <w:lvl w:ilvl="1">
      <w:start w:val="1"/>
      <w:numFmt w:val="decimal"/>
      <w:lvlText w:val="%1.%2."/>
      <w:lvlJc w:val="left"/>
      <w:pPr>
        <w:ind w:left="440" w:hanging="440"/>
      </w:pPr>
      <w:rPr>
        <w:rFonts w:ascii="Times New Roman" w:hAnsi="Times New Roman"/>
        <w:sz w:val="24"/>
      </w:rPr>
    </w:lvl>
    <w:lvl w:ilvl="2">
      <w:start w:val="1"/>
      <w:numFmt w:val="bullet"/>
      <w:lvlText w:val="•"/>
      <w:lvlJc w:val="left"/>
      <w:pPr>
        <w:ind w:left="2072" w:hanging="440"/>
      </w:pPr>
    </w:lvl>
    <w:lvl w:ilvl="3">
      <w:start w:val="1"/>
      <w:numFmt w:val="bullet"/>
      <w:lvlText w:val="•"/>
      <w:lvlJc w:val="left"/>
      <w:pPr>
        <w:ind w:left="3059" w:hanging="440"/>
      </w:pPr>
    </w:lvl>
    <w:lvl w:ilvl="4">
      <w:start w:val="1"/>
      <w:numFmt w:val="bullet"/>
      <w:lvlText w:val="•"/>
      <w:lvlJc w:val="left"/>
      <w:pPr>
        <w:ind w:left="4045" w:hanging="440"/>
      </w:pPr>
    </w:lvl>
    <w:lvl w:ilvl="5">
      <w:start w:val="1"/>
      <w:numFmt w:val="bullet"/>
      <w:lvlText w:val="•"/>
      <w:lvlJc w:val="left"/>
      <w:pPr>
        <w:ind w:left="5032" w:hanging="440"/>
      </w:pPr>
    </w:lvl>
    <w:lvl w:ilvl="6">
      <w:start w:val="1"/>
      <w:numFmt w:val="bullet"/>
      <w:lvlText w:val="•"/>
      <w:lvlJc w:val="left"/>
      <w:pPr>
        <w:ind w:left="6018" w:hanging="440"/>
      </w:pPr>
    </w:lvl>
    <w:lvl w:ilvl="7">
      <w:start w:val="1"/>
      <w:numFmt w:val="bullet"/>
      <w:lvlText w:val="•"/>
      <w:lvlJc w:val="left"/>
      <w:pPr>
        <w:ind w:left="7005" w:hanging="440"/>
      </w:pPr>
    </w:lvl>
    <w:lvl w:ilvl="8">
      <w:start w:val="1"/>
      <w:numFmt w:val="bullet"/>
      <w:lvlText w:val="•"/>
      <w:lvlJc w:val="left"/>
      <w:pPr>
        <w:ind w:left="7991" w:hanging="440"/>
      </w:pPr>
    </w:lvl>
  </w:abstractNum>
  <w:abstractNum w:abstractNumId="22" w15:restartNumberingAfterBreak="0">
    <w:nsid w:val="4B2051FC"/>
    <w:multiLevelType w:val="multilevel"/>
    <w:tmpl w:val="D6503C32"/>
    <w:lvl w:ilvl="0">
      <w:start w:val="6"/>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3" w15:restartNumberingAfterBreak="0">
    <w:nsid w:val="4C9407E3"/>
    <w:multiLevelType w:val="multilevel"/>
    <w:tmpl w:val="D6DE9476"/>
    <w:lvl w:ilvl="0">
      <w:start w:val="3"/>
      <w:numFmt w:val="decimal"/>
      <w:lvlText w:val="%1"/>
      <w:lvlJc w:val="left"/>
      <w:pPr>
        <w:ind w:left="524" w:hanging="420"/>
      </w:pPr>
    </w:lvl>
    <w:lvl w:ilvl="1">
      <w:start w:val="2"/>
      <w:numFmt w:val="decimal"/>
      <w:lvlText w:val="%1.%2."/>
      <w:lvlJc w:val="left"/>
      <w:pPr>
        <w:ind w:left="524" w:hanging="420"/>
      </w:pPr>
      <w:rPr>
        <w:rFonts w:ascii="Times New Roman" w:hAnsi="Times New Roman"/>
        <w:sz w:val="24"/>
      </w:rPr>
    </w:lvl>
    <w:lvl w:ilvl="2">
      <w:start w:val="1"/>
      <w:numFmt w:val="decimal"/>
      <w:lvlText w:val="%1.%2.%3."/>
      <w:lvlJc w:val="left"/>
      <w:pPr>
        <w:ind w:left="104" w:hanging="774"/>
      </w:pPr>
      <w:rPr>
        <w:rFonts w:ascii="Times New Roman" w:hAnsi="Times New Roman"/>
        <w:sz w:val="24"/>
      </w:rPr>
    </w:lvl>
    <w:lvl w:ilvl="3">
      <w:start w:val="1"/>
      <w:numFmt w:val="bullet"/>
      <w:lvlText w:val="•"/>
      <w:lvlJc w:val="left"/>
      <w:pPr>
        <w:ind w:left="2618" w:hanging="774"/>
      </w:pPr>
    </w:lvl>
    <w:lvl w:ilvl="4">
      <w:start w:val="1"/>
      <w:numFmt w:val="bullet"/>
      <w:lvlText w:val="•"/>
      <w:lvlJc w:val="left"/>
      <w:pPr>
        <w:ind w:left="3668" w:hanging="774"/>
      </w:pPr>
    </w:lvl>
    <w:lvl w:ilvl="5">
      <w:start w:val="1"/>
      <w:numFmt w:val="bullet"/>
      <w:lvlText w:val="•"/>
      <w:lvlJc w:val="left"/>
      <w:pPr>
        <w:ind w:left="4717" w:hanging="774"/>
      </w:pPr>
    </w:lvl>
    <w:lvl w:ilvl="6">
      <w:start w:val="1"/>
      <w:numFmt w:val="bullet"/>
      <w:lvlText w:val="•"/>
      <w:lvlJc w:val="left"/>
      <w:pPr>
        <w:ind w:left="5766" w:hanging="774"/>
      </w:pPr>
    </w:lvl>
    <w:lvl w:ilvl="7">
      <w:start w:val="1"/>
      <w:numFmt w:val="bullet"/>
      <w:lvlText w:val="•"/>
      <w:lvlJc w:val="left"/>
      <w:pPr>
        <w:ind w:left="6816" w:hanging="774"/>
      </w:pPr>
    </w:lvl>
    <w:lvl w:ilvl="8">
      <w:start w:val="1"/>
      <w:numFmt w:val="bullet"/>
      <w:lvlText w:val="•"/>
      <w:lvlJc w:val="left"/>
      <w:pPr>
        <w:ind w:left="7865" w:hanging="774"/>
      </w:pPr>
    </w:lvl>
  </w:abstractNum>
  <w:abstractNum w:abstractNumId="24" w15:restartNumberingAfterBreak="0">
    <w:nsid w:val="50D41228"/>
    <w:multiLevelType w:val="multilevel"/>
    <w:tmpl w:val="19D69598"/>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1306101"/>
    <w:multiLevelType w:val="multilevel"/>
    <w:tmpl w:val="7526AE4C"/>
    <w:lvl w:ilvl="0">
      <w:start w:val="3"/>
      <w:numFmt w:val="decimal"/>
      <w:lvlText w:val="%1"/>
      <w:lvlJc w:val="left"/>
      <w:pPr>
        <w:ind w:left="524" w:hanging="420"/>
      </w:pPr>
    </w:lvl>
    <w:lvl w:ilvl="1">
      <w:start w:val="2"/>
      <w:numFmt w:val="decimal"/>
      <w:lvlText w:val="%1.%2."/>
      <w:lvlJc w:val="left"/>
      <w:pPr>
        <w:ind w:left="524" w:hanging="420"/>
      </w:pPr>
      <w:rPr>
        <w:rFonts w:ascii="Times New Roman" w:hAnsi="Times New Roman"/>
        <w:sz w:val="24"/>
      </w:rPr>
    </w:lvl>
    <w:lvl w:ilvl="2">
      <w:start w:val="1"/>
      <w:numFmt w:val="decimal"/>
      <w:suff w:val="space"/>
      <w:lvlText w:val="%1.%2.%3."/>
      <w:lvlJc w:val="left"/>
      <w:pPr>
        <w:ind w:left="0" w:firstLine="0"/>
      </w:pPr>
      <w:rPr>
        <w:rFonts w:ascii="Times New Roman" w:hAnsi="Times New Roman"/>
        <w:sz w:val="24"/>
      </w:rPr>
    </w:lvl>
    <w:lvl w:ilvl="3">
      <w:start w:val="1"/>
      <w:numFmt w:val="bullet"/>
      <w:lvlText w:val="•"/>
      <w:lvlJc w:val="left"/>
      <w:pPr>
        <w:ind w:left="2618" w:hanging="774"/>
      </w:pPr>
    </w:lvl>
    <w:lvl w:ilvl="4">
      <w:start w:val="1"/>
      <w:numFmt w:val="bullet"/>
      <w:lvlText w:val="•"/>
      <w:lvlJc w:val="left"/>
      <w:pPr>
        <w:ind w:left="3668" w:hanging="774"/>
      </w:pPr>
    </w:lvl>
    <w:lvl w:ilvl="5">
      <w:start w:val="1"/>
      <w:numFmt w:val="bullet"/>
      <w:lvlText w:val="•"/>
      <w:lvlJc w:val="left"/>
      <w:pPr>
        <w:ind w:left="4717" w:hanging="774"/>
      </w:pPr>
    </w:lvl>
    <w:lvl w:ilvl="6">
      <w:start w:val="1"/>
      <w:numFmt w:val="bullet"/>
      <w:lvlText w:val="•"/>
      <w:lvlJc w:val="left"/>
      <w:pPr>
        <w:ind w:left="5766" w:hanging="774"/>
      </w:pPr>
    </w:lvl>
    <w:lvl w:ilvl="7">
      <w:start w:val="1"/>
      <w:numFmt w:val="bullet"/>
      <w:lvlText w:val="•"/>
      <w:lvlJc w:val="left"/>
      <w:pPr>
        <w:ind w:left="6816" w:hanging="774"/>
      </w:pPr>
    </w:lvl>
    <w:lvl w:ilvl="8">
      <w:start w:val="1"/>
      <w:numFmt w:val="bullet"/>
      <w:lvlText w:val="•"/>
      <w:lvlJc w:val="left"/>
      <w:pPr>
        <w:ind w:left="7865" w:hanging="774"/>
      </w:pPr>
    </w:lvl>
  </w:abstractNum>
  <w:abstractNum w:abstractNumId="26" w15:restartNumberingAfterBreak="0">
    <w:nsid w:val="527E7E57"/>
    <w:multiLevelType w:val="multilevel"/>
    <w:tmpl w:val="36803354"/>
    <w:lvl w:ilvl="0">
      <w:start w:val="15"/>
      <w:numFmt w:val="decimal"/>
      <w:lvlText w:val="%1"/>
      <w:lvlJc w:val="left"/>
      <w:pPr>
        <w:ind w:left="104" w:hanging="596"/>
      </w:pPr>
    </w:lvl>
    <w:lvl w:ilvl="1">
      <w:start w:val="1"/>
      <w:numFmt w:val="decimal"/>
      <w:lvlText w:val="%1.%2."/>
      <w:lvlJc w:val="left"/>
      <w:pPr>
        <w:ind w:left="104" w:hanging="596"/>
      </w:pPr>
      <w:rPr>
        <w:rFonts w:ascii="Times New Roman" w:hAnsi="Times New Roman"/>
        <w:sz w:val="24"/>
      </w:rPr>
    </w:lvl>
    <w:lvl w:ilvl="2">
      <w:start w:val="1"/>
      <w:numFmt w:val="bullet"/>
      <w:lvlText w:val="•"/>
      <w:lvlJc w:val="left"/>
      <w:pPr>
        <w:ind w:left="2072" w:hanging="596"/>
      </w:pPr>
    </w:lvl>
    <w:lvl w:ilvl="3">
      <w:start w:val="1"/>
      <w:numFmt w:val="bullet"/>
      <w:lvlText w:val="•"/>
      <w:lvlJc w:val="left"/>
      <w:pPr>
        <w:ind w:left="3059" w:hanging="596"/>
      </w:pPr>
    </w:lvl>
    <w:lvl w:ilvl="4">
      <w:start w:val="1"/>
      <w:numFmt w:val="bullet"/>
      <w:lvlText w:val="•"/>
      <w:lvlJc w:val="left"/>
      <w:pPr>
        <w:ind w:left="4045" w:hanging="596"/>
      </w:pPr>
    </w:lvl>
    <w:lvl w:ilvl="5">
      <w:start w:val="1"/>
      <w:numFmt w:val="bullet"/>
      <w:lvlText w:val="•"/>
      <w:lvlJc w:val="left"/>
      <w:pPr>
        <w:ind w:left="5032" w:hanging="596"/>
      </w:pPr>
    </w:lvl>
    <w:lvl w:ilvl="6">
      <w:start w:val="1"/>
      <w:numFmt w:val="bullet"/>
      <w:lvlText w:val="•"/>
      <w:lvlJc w:val="left"/>
      <w:pPr>
        <w:ind w:left="6018" w:hanging="596"/>
      </w:pPr>
    </w:lvl>
    <w:lvl w:ilvl="7">
      <w:start w:val="1"/>
      <w:numFmt w:val="bullet"/>
      <w:lvlText w:val="•"/>
      <w:lvlJc w:val="left"/>
      <w:pPr>
        <w:ind w:left="7005" w:hanging="596"/>
      </w:pPr>
    </w:lvl>
    <w:lvl w:ilvl="8">
      <w:start w:val="1"/>
      <w:numFmt w:val="bullet"/>
      <w:lvlText w:val="•"/>
      <w:lvlJc w:val="left"/>
      <w:pPr>
        <w:ind w:left="7991" w:hanging="596"/>
      </w:pPr>
    </w:lvl>
  </w:abstractNum>
  <w:abstractNum w:abstractNumId="27" w15:restartNumberingAfterBreak="0">
    <w:nsid w:val="57FE7E11"/>
    <w:multiLevelType w:val="multilevel"/>
    <w:tmpl w:val="6E2E78F2"/>
    <w:lvl w:ilvl="0">
      <w:start w:val="9"/>
      <w:numFmt w:val="decimal"/>
      <w:lvlText w:val="%1"/>
      <w:lvlJc w:val="left"/>
      <w:pPr>
        <w:ind w:left="524" w:hanging="420"/>
      </w:pPr>
    </w:lvl>
    <w:lvl w:ilvl="1">
      <w:start w:val="1"/>
      <w:numFmt w:val="decimal"/>
      <w:suff w:val="space"/>
      <w:lvlText w:val="%1.%2."/>
      <w:lvlJc w:val="left"/>
      <w:pPr>
        <w:ind w:left="0" w:firstLine="0"/>
      </w:pPr>
      <w:rPr>
        <w:rFonts w:ascii="Times New Roman" w:hAnsi="Times New Roman"/>
        <w:sz w:val="24"/>
      </w:rPr>
    </w:lvl>
    <w:lvl w:ilvl="2">
      <w:start w:val="1"/>
      <w:numFmt w:val="decimal"/>
      <w:suff w:val="space"/>
      <w:lvlText w:val="%1.%2.%3."/>
      <w:lvlJc w:val="left"/>
      <w:pPr>
        <w:ind w:left="0" w:firstLine="0"/>
      </w:pPr>
      <w:rPr>
        <w:rFonts w:ascii="Times New Roman" w:hAnsi="Times New Roman"/>
        <w:sz w:val="24"/>
      </w:rPr>
    </w:lvl>
    <w:lvl w:ilvl="3">
      <w:start w:val="1"/>
      <w:numFmt w:val="bullet"/>
      <w:lvlText w:val="•"/>
      <w:lvlJc w:val="left"/>
      <w:pPr>
        <w:ind w:left="2618" w:hanging="639"/>
      </w:pPr>
    </w:lvl>
    <w:lvl w:ilvl="4">
      <w:start w:val="1"/>
      <w:numFmt w:val="bullet"/>
      <w:lvlText w:val="•"/>
      <w:lvlJc w:val="left"/>
      <w:pPr>
        <w:ind w:left="3668" w:hanging="639"/>
      </w:pPr>
    </w:lvl>
    <w:lvl w:ilvl="5">
      <w:start w:val="1"/>
      <w:numFmt w:val="bullet"/>
      <w:lvlText w:val="•"/>
      <w:lvlJc w:val="left"/>
      <w:pPr>
        <w:ind w:left="4717" w:hanging="639"/>
      </w:pPr>
    </w:lvl>
    <w:lvl w:ilvl="6">
      <w:start w:val="1"/>
      <w:numFmt w:val="bullet"/>
      <w:lvlText w:val="•"/>
      <w:lvlJc w:val="left"/>
      <w:pPr>
        <w:ind w:left="5766" w:hanging="639"/>
      </w:pPr>
    </w:lvl>
    <w:lvl w:ilvl="7">
      <w:start w:val="1"/>
      <w:numFmt w:val="bullet"/>
      <w:lvlText w:val="•"/>
      <w:lvlJc w:val="left"/>
      <w:pPr>
        <w:ind w:left="6816" w:hanging="639"/>
      </w:pPr>
    </w:lvl>
    <w:lvl w:ilvl="8">
      <w:start w:val="1"/>
      <w:numFmt w:val="bullet"/>
      <w:lvlText w:val="•"/>
      <w:lvlJc w:val="left"/>
      <w:pPr>
        <w:ind w:left="7865" w:hanging="639"/>
      </w:pPr>
    </w:lvl>
  </w:abstractNum>
  <w:abstractNum w:abstractNumId="28" w15:restartNumberingAfterBreak="0">
    <w:nsid w:val="5AA8262A"/>
    <w:multiLevelType w:val="multilevel"/>
    <w:tmpl w:val="7C5C3606"/>
    <w:lvl w:ilvl="0">
      <w:start w:val="1"/>
      <w:numFmt w:val="decimal"/>
      <w:lvlText w:val="%1"/>
      <w:lvlJc w:val="left"/>
      <w:pPr>
        <w:ind w:left="104" w:hanging="440"/>
      </w:pPr>
    </w:lvl>
    <w:lvl w:ilvl="1">
      <w:start w:val="1"/>
      <w:numFmt w:val="decimal"/>
      <w:lvlText w:val="%1.%2."/>
      <w:lvlJc w:val="left"/>
      <w:pPr>
        <w:ind w:left="440" w:hanging="440"/>
      </w:pPr>
      <w:rPr>
        <w:rFonts w:ascii="Times New Roman" w:hAnsi="Times New Roman"/>
        <w:sz w:val="24"/>
      </w:rPr>
    </w:lvl>
    <w:lvl w:ilvl="2">
      <w:start w:val="1"/>
      <w:numFmt w:val="bullet"/>
      <w:lvlText w:val="•"/>
      <w:lvlJc w:val="left"/>
      <w:pPr>
        <w:ind w:left="2072" w:hanging="440"/>
      </w:pPr>
    </w:lvl>
    <w:lvl w:ilvl="3">
      <w:start w:val="1"/>
      <w:numFmt w:val="bullet"/>
      <w:lvlText w:val="•"/>
      <w:lvlJc w:val="left"/>
      <w:pPr>
        <w:ind w:left="3059" w:hanging="440"/>
      </w:pPr>
    </w:lvl>
    <w:lvl w:ilvl="4">
      <w:start w:val="1"/>
      <w:numFmt w:val="bullet"/>
      <w:lvlText w:val="•"/>
      <w:lvlJc w:val="left"/>
      <w:pPr>
        <w:ind w:left="4045" w:hanging="440"/>
      </w:pPr>
    </w:lvl>
    <w:lvl w:ilvl="5">
      <w:start w:val="1"/>
      <w:numFmt w:val="bullet"/>
      <w:lvlText w:val="•"/>
      <w:lvlJc w:val="left"/>
      <w:pPr>
        <w:ind w:left="5032" w:hanging="440"/>
      </w:pPr>
    </w:lvl>
    <w:lvl w:ilvl="6">
      <w:start w:val="1"/>
      <w:numFmt w:val="bullet"/>
      <w:lvlText w:val="•"/>
      <w:lvlJc w:val="left"/>
      <w:pPr>
        <w:ind w:left="6018" w:hanging="440"/>
      </w:pPr>
    </w:lvl>
    <w:lvl w:ilvl="7">
      <w:start w:val="1"/>
      <w:numFmt w:val="bullet"/>
      <w:lvlText w:val="•"/>
      <w:lvlJc w:val="left"/>
      <w:pPr>
        <w:ind w:left="7005" w:hanging="440"/>
      </w:pPr>
    </w:lvl>
    <w:lvl w:ilvl="8">
      <w:start w:val="1"/>
      <w:numFmt w:val="bullet"/>
      <w:lvlText w:val="•"/>
      <w:lvlJc w:val="left"/>
      <w:pPr>
        <w:ind w:left="7991" w:hanging="440"/>
      </w:pPr>
    </w:lvl>
  </w:abstractNum>
  <w:abstractNum w:abstractNumId="29" w15:restartNumberingAfterBreak="0">
    <w:nsid w:val="5BA52298"/>
    <w:multiLevelType w:val="multilevel"/>
    <w:tmpl w:val="ECCCCC14"/>
    <w:lvl w:ilvl="0">
      <w:start w:val="12"/>
      <w:numFmt w:val="decimal"/>
      <w:lvlText w:val="%1"/>
      <w:lvlJc w:val="left"/>
      <w:pPr>
        <w:ind w:left="104" w:hanging="636"/>
      </w:pPr>
    </w:lvl>
    <w:lvl w:ilvl="1">
      <w:start w:val="1"/>
      <w:numFmt w:val="decimal"/>
      <w:lvlText w:val="%1.%2."/>
      <w:lvlJc w:val="left"/>
      <w:pPr>
        <w:ind w:left="104" w:hanging="636"/>
      </w:pPr>
      <w:rPr>
        <w:rFonts w:ascii="Times New Roman" w:hAnsi="Times New Roman"/>
        <w:sz w:val="24"/>
      </w:rPr>
    </w:lvl>
    <w:lvl w:ilvl="2">
      <w:start w:val="1"/>
      <w:numFmt w:val="bullet"/>
      <w:lvlText w:val="•"/>
      <w:lvlJc w:val="left"/>
      <w:pPr>
        <w:ind w:left="2072" w:hanging="636"/>
      </w:pPr>
    </w:lvl>
    <w:lvl w:ilvl="3">
      <w:start w:val="1"/>
      <w:numFmt w:val="bullet"/>
      <w:lvlText w:val="•"/>
      <w:lvlJc w:val="left"/>
      <w:pPr>
        <w:ind w:left="3059" w:hanging="636"/>
      </w:pPr>
    </w:lvl>
    <w:lvl w:ilvl="4">
      <w:start w:val="1"/>
      <w:numFmt w:val="bullet"/>
      <w:lvlText w:val="•"/>
      <w:lvlJc w:val="left"/>
      <w:pPr>
        <w:ind w:left="4045" w:hanging="636"/>
      </w:pPr>
    </w:lvl>
    <w:lvl w:ilvl="5">
      <w:start w:val="1"/>
      <w:numFmt w:val="bullet"/>
      <w:lvlText w:val="•"/>
      <w:lvlJc w:val="left"/>
      <w:pPr>
        <w:ind w:left="5032" w:hanging="636"/>
      </w:pPr>
    </w:lvl>
    <w:lvl w:ilvl="6">
      <w:start w:val="1"/>
      <w:numFmt w:val="bullet"/>
      <w:lvlText w:val="•"/>
      <w:lvlJc w:val="left"/>
      <w:pPr>
        <w:ind w:left="6018" w:hanging="636"/>
      </w:pPr>
    </w:lvl>
    <w:lvl w:ilvl="7">
      <w:start w:val="1"/>
      <w:numFmt w:val="bullet"/>
      <w:lvlText w:val="•"/>
      <w:lvlJc w:val="left"/>
      <w:pPr>
        <w:ind w:left="7005" w:hanging="636"/>
      </w:pPr>
    </w:lvl>
    <w:lvl w:ilvl="8">
      <w:start w:val="1"/>
      <w:numFmt w:val="bullet"/>
      <w:lvlText w:val="•"/>
      <w:lvlJc w:val="left"/>
      <w:pPr>
        <w:ind w:left="7991" w:hanging="636"/>
      </w:pPr>
    </w:lvl>
  </w:abstractNum>
  <w:abstractNum w:abstractNumId="30" w15:restartNumberingAfterBreak="0">
    <w:nsid w:val="63840FF2"/>
    <w:multiLevelType w:val="hybridMultilevel"/>
    <w:tmpl w:val="D494A97A"/>
    <w:lvl w:ilvl="0" w:tplc="0D84C204">
      <w:start w:val="1"/>
      <w:numFmt w:val="decimal"/>
      <w:lvlText w:val="%1."/>
      <w:lvlJc w:val="left"/>
      <w:pPr>
        <w:ind w:left="4114" w:hanging="240"/>
        <w:jc w:val="right"/>
      </w:pPr>
      <w:rPr>
        <w:rFonts w:ascii="Times New Roman" w:hAnsi="Times New Roman"/>
        <w:b/>
        <w:sz w:val="24"/>
      </w:rPr>
    </w:lvl>
    <w:lvl w:ilvl="1" w:tplc="86FA971E">
      <w:start w:val="1"/>
      <w:numFmt w:val="bullet"/>
      <w:lvlText w:val="•"/>
      <w:lvlJc w:val="left"/>
      <w:pPr>
        <w:ind w:left="4704" w:hanging="240"/>
      </w:pPr>
    </w:lvl>
    <w:lvl w:ilvl="2" w:tplc="C8447C5E">
      <w:start w:val="1"/>
      <w:numFmt w:val="bullet"/>
      <w:lvlText w:val="•"/>
      <w:lvlJc w:val="left"/>
      <w:pPr>
        <w:ind w:left="5288" w:hanging="240"/>
      </w:pPr>
    </w:lvl>
    <w:lvl w:ilvl="3" w:tplc="80E677B0">
      <w:start w:val="1"/>
      <w:numFmt w:val="bullet"/>
      <w:lvlText w:val="•"/>
      <w:lvlJc w:val="left"/>
      <w:pPr>
        <w:ind w:left="5873" w:hanging="240"/>
      </w:pPr>
    </w:lvl>
    <w:lvl w:ilvl="4" w:tplc="3820B0F6">
      <w:start w:val="1"/>
      <w:numFmt w:val="bullet"/>
      <w:lvlText w:val="•"/>
      <w:lvlJc w:val="left"/>
      <w:pPr>
        <w:ind w:left="6457" w:hanging="240"/>
      </w:pPr>
    </w:lvl>
    <w:lvl w:ilvl="5" w:tplc="81729700">
      <w:start w:val="1"/>
      <w:numFmt w:val="bullet"/>
      <w:lvlText w:val="•"/>
      <w:lvlJc w:val="left"/>
      <w:pPr>
        <w:ind w:left="7042" w:hanging="240"/>
      </w:pPr>
    </w:lvl>
    <w:lvl w:ilvl="6" w:tplc="4706471A">
      <w:start w:val="1"/>
      <w:numFmt w:val="bullet"/>
      <w:lvlText w:val="•"/>
      <w:lvlJc w:val="left"/>
      <w:pPr>
        <w:ind w:left="7626" w:hanging="240"/>
      </w:pPr>
    </w:lvl>
    <w:lvl w:ilvl="7" w:tplc="17767DB8">
      <w:start w:val="1"/>
      <w:numFmt w:val="bullet"/>
      <w:lvlText w:val="•"/>
      <w:lvlJc w:val="left"/>
      <w:pPr>
        <w:ind w:left="8211" w:hanging="240"/>
      </w:pPr>
    </w:lvl>
    <w:lvl w:ilvl="8" w:tplc="599C2B56">
      <w:start w:val="1"/>
      <w:numFmt w:val="bullet"/>
      <w:lvlText w:val="•"/>
      <w:lvlJc w:val="left"/>
      <w:pPr>
        <w:ind w:left="8795" w:hanging="240"/>
      </w:pPr>
    </w:lvl>
  </w:abstractNum>
  <w:abstractNum w:abstractNumId="31" w15:restartNumberingAfterBreak="0">
    <w:nsid w:val="663C6498"/>
    <w:multiLevelType w:val="multilevel"/>
    <w:tmpl w:val="C2D02B64"/>
    <w:lvl w:ilvl="0">
      <w:start w:val="2"/>
      <w:numFmt w:val="decimal"/>
      <w:lvlText w:val="%1"/>
      <w:lvlJc w:val="left"/>
      <w:pPr>
        <w:ind w:left="513" w:hanging="410"/>
      </w:pPr>
    </w:lvl>
    <w:lvl w:ilvl="1">
      <w:start w:val="1"/>
      <w:numFmt w:val="decimal"/>
      <w:suff w:val="space"/>
      <w:lvlText w:val="%1.%2."/>
      <w:lvlJc w:val="left"/>
      <w:pPr>
        <w:ind w:left="0" w:firstLine="0"/>
      </w:pPr>
      <w:rPr>
        <w:rFonts w:ascii="Times New Roman" w:hAnsi="Times New Roman"/>
        <w:sz w:val="24"/>
      </w:rPr>
    </w:lvl>
    <w:lvl w:ilvl="2">
      <w:start w:val="1"/>
      <w:numFmt w:val="decimal"/>
      <w:suff w:val="space"/>
      <w:lvlText w:val="%1.%2.%3."/>
      <w:lvlJc w:val="left"/>
      <w:pPr>
        <w:ind w:left="0" w:firstLine="0"/>
      </w:pPr>
      <w:rPr>
        <w:rFonts w:ascii="Times New Roman" w:hAnsi="Times New Roman"/>
        <w:sz w:val="24"/>
      </w:rPr>
    </w:lvl>
    <w:lvl w:ilvl="3">
      <w:start w:val="1"/>
      <w:numFmt w:val="bullet"/>
      <w:lvlText w:val="•"/>
      <w:lvlJc w:val="left"/>
      <w:pPr>
        <w:ind w:left="2618" w:hanging="586"/>
      </w:pPr>
    </w:lvl>
    <w:lvl w:ilvl="4">
      <w:start w:val="1"/>
      <w:numFmt w:val="bullet"/>
      <w:lvlText w:val="•"/>
      <w:lvlJc w:val="left"/>
      <w:pPr>
        <w:ind w:left="3668" w:hanging="586"/>
      </w:pPr>
    </w:lvl>
    <w:lvl w:ilvl="5">
      <w:start w:val="1"/>
      <w:numFmt w:val="bullet"/>
      <w:lvlText w:val="•"/>
      <w:lvlJc w:val="left"/>
      <w:pPr>
        <w:ind w:left="4717" w:hanging="586"/>
      </w:pPr>
    </w:lvl>
    <w:lvl w:ilvl="6">
      <w:start w:val="1"/>
      <w:numFmt w:val="bullet"/>
      <w:lvlText w:val="•"/>
      <w:lvlJc w:val="left"/>
      <w:pPr>
        <w:ind w:left="5766" w:hanging="586"/>
      </w:pPr>
    </w:lvl>
    <w:lvl w:ilvl="7">
      <w:start w:val="1"/>
      <w:numFmt w:val="bullet"/>
      <w:lvlText w:val="•"/>
      <w:lvlJc w:val="left"/>
      <w:pPr>
        <w:ind w:left="6816" w:hanging="586"/>
      </w:pPr>
    </w:lvl>
    <w:lvl w:ilvl="8">
      <w:start w:val="1"/>
      <w:numFmt w:val="bullet"/>
      <w:lvlText w:val="•"/>
      <w:lvlJc w:val="left"/>
      <w:pPr>
        <w:ind w:left="7865" w:hanging="586"/>
      </w:pPr>
    </w:lvl>
  </w:abstractNum>
  <w:abstractNum w:abstractNumId="32" w15:restartNumberingAfterBreak="0">
    <w:nsid w:val="6751544E"/>
    <w:multiLevelType w:val="multilevel"/>
    <w:tmpl w:val="08E6AF30"/>
    <w:lvl w:ilvl="0">
      <w:start w:val="10"/>
      <w:numFmt w:val="decimal"/>
      <w:lvlText w:val="%1"/>
      <w:lvlJc w:val="left"/>
      <w:pPr>
        <w:ind w:left="104" w:hanging="562"/>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562"/>
      </w:pPr>
    </w:lvl>
    <w:lvl w:ilvl="3">
      <w:start w:val="1"/>
      <w:numFmt w:val="bullet"/>
      <w:lvlText w:val="•"/>
      <w:lvlJc w:val="left"/>
      <w:pPr>
        <w:ind w:left="3059" w:hanging="562"/>
      </w:pPr>
    </w:lvl>
    <w:lvl w:ilvl="4">
      <w:start w:val="1"/>
      <w:numFmt w:val="bullet"/>
      <w:lvlText w:val="•"/>
      <w:lvlJc w:val="left"/>
      <w:pPr>
        <w:ind w:left="4045" w:hanging="562"/>
      </w:pPr>
    </w:lvl>
    <w:lvl w:ilvl="5">
      <w:start w:val="1"/>
      <w:numFmt w:val="bullet"/>
      <w:lvlText w:val="•"/>
      <w:lvlJc w:val="left"/>
      <w:pPr>
        <w:ind w:left="5032" w:hanging="562"/>
      </w:pPr>
    </w:lvl>
    <w:lvl w:ilvl="6">
      <w:start w:val="1"/>
      <w:numFmt w:val="bullet"/>
      <w:lvlText w:val="•"/>
      <w:lvlJc w:val="left"/>
      <w:pPr>
        <w:ind w:left="6018" w:hanging="562"/>
      </w:pPr>
    </w:lvl>
    <w:lvl w:ilvl="7">
      <w:start w:val="1"/>
      <w:numFmt w:val="bullet"/>
      <w:lvlText w:val="•"/>
      <w:lvlJc w:val="left"/>
      <w:pPr>
        <w:ind w:left="7005" w:hanging="562"/>
      </w:pPr>
    </w:lvl>
    <w:lvl w:ilvl="8">
      <w:start w:val="1"/>
      <w:numFmt w:val="bullet"/>
      <w:lvlText w:val="•"/>
      <w:lvlJc w:val="left"/>
      <w:pPr>
        <w:ind w:left="7991" w:hanging="562"/>
      </w:pPr>
    </w:lvl>
  </w:abstractNum>
  <w:abstractNum w:abstractNumId="33" w15:restartNumberingAfterBreak="0">
    <w:nsid w:val="67B4369D"/>
    <w:multiLevelType w:val="multilevel"/>
    <w:tmpl w:val="3B7EDB2E"/>
    <w:lvl w:ilvl="0">
      <w:start w:val="8"/>
      <w:numFmt w:val="decimal"/>
      <w:lvlText w:val="%1"/>
      <w:lvlJc w:val="left"/>
      <w:pPr>
        <w:ind w:left="104" w:hanging="557"/>
      </w:pPr>
    </w:lvl>
    <w:lvl w:ilvl="1">
      <w:start w:val="1"/>
      <w:numFmt w:val="decimal"/>
      <w:lvlText w:val="%1.%2."/>
      <w:lvlJc w:val="left"/>
      <w:pPr>
        <w:ind w:left="104" w:hanging="557"/>
      </w:pPr>
      <w:rPr>
        <w:rFonts w:ascii="Times New Roman" w:hAnsi="Times New Roman"/>
        <w:sz w:val="24"/>
      </w:rPr>
    </w:lvl>
    <w:lvl w:ilvl="2">
      <w:start w:val="1"/>
      <w:numFmt w:val="bullet"/>
      <w:lvlText w:val="•"/>
      <w:lvlJc w:val="left"/>
      <w:pPr>
        <w:ind w:left="2072" w:hanging="557"/>
      </w:pPr>
    </w:lvl>
    <w:lvl w:ilvl="3">
      <w:start w:val="1"/>
      <w:numFmt w:val="bullet"/>
      <w:lvlText w:val="•"/>
      <w:lvlJc w:val="left"/>
      <w:pPr>
        <w:ind w:left="3059" w:hanging="557"/>
      </w:pPr>
    </w:lvl>
    <w:lvl w:ilvl="4">
      <w:start w:val="1"/>
      <w:numFmt w:val="bullet"/>
      <w:lvlText w:val="•"/>
      <w:lvlJc w:val="left"/>
      <w:pPr>
        <w:ind w:left="4045" w:hanging="557"/>
      </w:pPr>
    </w:lvl>
    <w:lvl w:ilvl="5">
      <w:start w:val="1"/>
      <w:numFmt w:val="bullet"/>
      <w:lvlText w:val="•"/>
      <w:lvlJc w:val="left"/>
      <w:pPr>
        <w:ind w:left="5032" w:hanging="557"/>
      </w:pPr>
    </w:lvl>
    <w:lvl w:ilvl="6">
      <w:start w:val="1"/>
      <w:numFmt w:val="bullet"/>
      <w:lvlText w:val="•"/>
      <w:lvlJc w:val="left"/>
      <w:pPr>
        <w:ind w:left="6018" w:hanging="557"/>
      </w:pPr>
    </w:lvl>
    <w:lvl w:ilvl="7">
      <w:start w:val="1"/>
      <w:numFmt w:val="bullet"/>
      <w:lvlText w:val="•"/>
      <w:lvlJc w:val="left"/>
      <w:pPr>
        <w:ind w:left="7005" w:hanging="557"/>
      </w:pPr>
    </w:lvl>
    <w:lvl w:ilvl="8">
      <w:start w:val="1"/>
      <w:numFmt w:val="bullet"/>
      <w:lvlText w:val="•"/>
      <w:lvlJc w:val="left"/>
      <w:pPr>
        <w:ind w:left="7991" w:hanging="557"/>
      </w:pPr>
    </w:lvl>
  </w:abstractNum>
  <w:abstractNum w:abstractNumId="34" w15:restartNumberingAfterBreak="0">
    <w:nsid w:val="68485770"/>
    <w:multiLevelType w:val="hybridMultilevel"/>
    <w:tmpl w:val="0512F108"/>
    <w:lvl w:ilvl="0" w:tplc="942266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93F62D9"/>
    <w:multiLevelType w:val="multilevel"/>
    <w:tmpl w:val="F01A9D56"/>
    <w:lvl w:ilvl="0">
      <w:start w:val="9"/>
      <w:numFmt w:val="decimal"/>
      <w:lvlText w:val="%1"/>
      <w:lvlJc w:val="left"/>
      <w:pPr>
        <w:ind w:left="524" w:hanging="420"/>
      </w:pPr>
    </w:lvl>
    <w:lvl w:ilvl="1">
      <w:start w:val="1"/>
      <w:numFmt w:val="decimal"/>
      <w:lvlText w:val="%1.%2."/>
      <w:lvlJc w:val="left"/>
      <w:pPr>
        <w:ind w:left="524" w:hanging="420"/>
      </w:pPr>
      <w:rPr>
        <w:rFonts w:ascii="Times New Roman" w:hAnsi="Times New Roman"/>
        <w:sz w:val="24"/>
      </w:rPr>
    </w:lvl>
    <w:lvl w:ilvl="2">
      <w:start w:val="1"/>
      <w:numFmt w:val="decimal"/>
      <w:lvlText w:val="%1.%2.%3."/>
      <w:lvlJc w:val="left"/>
      <w:pPr>
        <w:ind w:left="104" w:hanging="639"/>
      </w:pPr>
      <w:rPr>
        <w:rFonts w:ascii="Times New Roman" w:hAnsi="Times New Roman"/>
        <w:sz w:val="24"/>
      </w:rPr>
    </w:lvl>
    <w:lvl w:ilvl="3">
      <w:start w:val="1"/>
      <w:numFmt w:val="bullet"/>
      <w:lvlText w:val="•"/>
      <w:lvlJc w:val="left"/>
      <w:pPr>
        <w:ind w:left="2618" w:hanging="639"/>
      </w:pPr>
    </w:lvl>
    <w:lvl w:ilvl="4">
      <w:start w:val="1"/>
      <w:numFmt w:val="bullet"/>
      <w:lvlText w:val="•"/>
      <w:lvlJc w:val="left"/>
      <w:pPr>
        <w:ind w:left="3668" w:hanging="639"/>
      </w:pPr>
    </w:lvl>
    <w:lvl w:ilvl="5">
      <w:start w:val="1"/>
      <w:numFmt w:val="bullet"/>
      <w:lvlText w:val="•"/>
      <w:lvlJc w:val="left"/>
      <w:pPr>
        <w:ind w:left="4717" w:hanging="639"/>
      </w:pPr>
    </w:lvl>
    <w:lvl w:ilvl="6">
      <w:start w:val="1"/>
      <w:numFmt w:val="bullet"/>
      <w:lvlText w:val="•"/>
      <w:lvlJc w:val="left"/>
      <w:pPr>
        <w:ind w:left="5766" w:hanging="639"/>
      </w:pPr>
    </w:lvl>
    <w:lvl w:ilvl="7">
      <w:start w:val="1"/>
      <w:numFmt w:val="bullet"/>
      <w:lvlText w:val="•"/>
      <w:lvlJc w:val="left"/>
      <w:pPr>
        <w:ind w:left="6816" w:hanging="639"/>
      </w:pPr>
    </w:lvl>
    <w:lvl w:ilvl="8">
      <w:start w:val="1"/>
      <w:numFmt w:val="bullet"/>
      <w:lvlText w:val="•"/>
      <w:lvlJc w:val="left"/>
      <w:pPr>
        <w:ind w:left="7865" w:hanging="639"/>
      </w:pPr>
    </w:lvl>
  </w:abstractNum>
  <w:abstractNum w:abstractNumId="36" w15:restartNumberingAfterBreak="0">
    <w:nsid w:val="6A5F79D8"/>
    <w:multiLevelType w:val="multilevel"/>
    <w:tmpl w:val="64F0B4B0"/>
    <w:lvl w:ilvl="0">
      <w:start w:val="2"/>
      <w:numFmt w:val="decimal"/>
      <w:lvlText w:val="%1."/>
      <w:lvlJc w:val="left"/>
      <w:pPr>
        <w:ind w:left="540" w:hanging="540"/>
      </w:pPr>
    </w:lvl>
    <w:lvl w:ilvl="1">
      <w:start w:val="3"/>
      <w:numFmt w:val="decimal"/>
      <w:lvlText w:val="%1.%2."/>
      <w:lvlJc w:val="left"/>
      <w:pPr>
        <w:ind w:left="540" w:hanging="540"/>
      </w:pPr>
    </w:lvl>
    <w:lvl w:ilvl="2">
      <w:start w:val="1"/>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E1B62D0"/>
    <w:multiLevelType w:val="multilevel"/>
    <w:tmpl w:val="72AC9C5A"/>
    <w:lvl w:ilvl="0">
      <w:start w:val="3"/>
      <w:numFmt w:val="decimal"/>
      <w:lvlText w:val="%1"/>
      <w:lvlJc w:val="left"/>
      <w:pPr>
        <w:ind w:left="524" w:hanging="420"/>
      </w:pPr>
    </w:lvl>
    <w:lvl w:ilvl="1">
      <w:start w:val="2"/>
      <w:numFmt w:val="decimal"/>
      <w:lvlText w:val="%1.%2."/>
      <w:lvlJc w:val="left"/>
      <w:pPr>
        <w:ind w:left="524" w:hanging="420"/>
      </w:pPr>
      <w:rPr>
        <w:rFonts w:ascii="Times New Roman" w:hAnsi="Times New Roman"/>
        <w:sz w:val="24"/>
      </w:rPr>
    </w:lvl>
    <w:lvl w:ilvl="2">
      <w:start w:val="1"/>
      <w:numFmt w:val="decimal"/>
      <w:lvlText w:val="%1.%2.%3."/>
      <w:lvlJc w:val="left"/>
      <w:pPr>
        <w:ind w:left="104" w:hanging="774"/>
      </w:pPr>
      <w:rPr>
        <w:rFonts w:ascii="Times New Roman" w:hAnsi="Times New Roman"/>
        <w:sz w:val="24"/>
      </w:rPr>
    </w:lvl>
    <w:lvl w:ilvl="3">
      <w:start w:val="1"/>
      <w:numFmt w:val="bullet"/>
      <w:lvlText w:val="•"/>
      <w:lvlJc w:val="left"/>
      <w:pPr>
        <w:ind w:left="2618" w:hanging="774"/>
      </w:pPr>
    </w:lvl>
    <w:lvl w:ilvl="4">
      <w:start w:val="1"/>
      <w:numFmt w:val="bullet"/>
      <w:lvlText w:val="•"/>
      <w:lvlJc w:val="left"/>
      <w:pPr>
        <w:ind w:left="3668" w:hanging="774"/>
      </w:pPr>
    </w:lvl>
    <w:lvl w:ilvl="5">
      <w:start w:val="1"/>
      <w:numFmt w:val="bullet"/>
      <w:lvlText w:val="•"/>
      <w:lvlJc w:val="left"/>
      <w:pPr>
        <w:ind w:left="4717" w:hanging="774"/>
      </w:pPr>
    </w:lvl>
    <w:lvl w:ilvl="6">
      <w:start w:val="1"/>
      <w:numFmt w:val="bullet"/>
      <w:lvlText w:val="•"/>
      <w:lvlJc w:val="left"/>
      <w:pPr>
        <w:ind w:left="5766" w:hanging="774"/>
      </w:pPr>
    </w:lvl>
    <w:lvl w:ilvl="7">
      <w:start w:val="1"/>
      <w:numFmt w:val="bullet"/>
      <w:lvlText w:val="•"/>
      <w:lvlJc w:val="left"/>
      <w:pPr>
        <w:ind w:left="6816" w:hanging="774"/>
      </w:pPr>
    </w:lvl>
    <w:lvl w:ilvl="8">
      <w:start w:val="1"/>
      <w:numFmt w:val="bullet"/>
      <w:lvlText w:val="•"/>
      <w:lvlJc w:val="left"/>
      <w:pPr>
        <w:ind w:left="7865" w:hanging="774"/>
      </w:pPr>
    </w:lvl>
  </w:abstractNum>
  <w:abstractNum w:abstractNumId="38" w15:restartNumberingAfterBreak="0">
    <w:nsid w:val="6EF73C07"/>
    <w:multiLevelType w:val="multilevel"/>
    <w:tmpl w:val="D6702F9A"/>
    <w:lvl w:ilvl="0">
      <w:start w:val="3"/>
      <w:numFmt w:val="decimal"/>
      <w:lvlText w:val="%1"/>
      <w:lvlJc w:val="left"/>
      <w:pPr>
        <w:ind w:left="104" w:hanging="582"/>
      </w:pPr>
    </w:lvl>
    <w:lvl w:ilvl="1">
      <w:start w:val="3"/>
      <w:numFmt w:val="decimal"/>
      <w:lvlText w:val="%1.%2."/>
      <w:lvlJc w:val="left"/>
      <w:pPr>
        <w:ind w:left="104" w:hanging="582"/>
      </w:pPr>
      <w:rPr>
        <w:rFonts w:ascii="Times New Roman" w:hAnsi="Times New Roman"/>
        <w:sz w:val="24"/>
      </w:rPr>
    </w:lvl>
    <w:lvl w:ilvl="2">
      <w:start w:val="1"/>
      <w:numFmt w:val="bullet"/>
      <w:lvlText w:val="•"/>
      <w:lvlJc w:val="left"/>
      <w:pPr>
        <w:ind w:left="2072" w:hanging="582"/>
      </w:pPr>
    </w:lvl>
    <w:lvl w:ilvl="3">
      <w:start w:val="1"/>
      <w:numFmt w:val="bullet"/>
      <w:lvlText w:val="•"/>
      <w:lvlJc w:val="left"/>
      <w:pPr>
        <w:ind w:left="3059" w:hanging="582"/>
      </w:pPr>
    </w:lvl>
    <w:lvl w:ilvl="4">
      <w:start w:val="1"/>
      <w:numFmt w:val="bullet"/>
      <w:lvlText w:val="•"/>
      <w:lvlJc w:val="left"/>
      <w:pPr>
        <w:ind w:left="4045" w:hanging="582"/>
      </w:pPr>
    </w:lvl>
    <w:lvl w:ilvl="5">
      <w:start w:val="1"/>
      <w:numFmt w:val="bullet"/>
      <w:lvlText w:val="•"/>
      <w:lvlJc w:val="left"/>
      <w:pPr>
        <w:ind w:left="5032" w:hanging="582"/>
      </w:pPr>
    </w:lvl>
    <w:lvl w:ilvl="6">
      <w:start w:val="1"/>
      <w:numFmt w:val="bullet"/>
      <w:lvlText w:val="•"/>
      <w:lvlJc w:val="left"/>
      <w:pPr>
        <w:ind w:left="6018" w:hanging="582"/>
      </w:pPr>
    </w:lvl>
    <w:lvl w:ilvl="7">
      <w:start w:val="1"/>
      <w:numFmt w:val="bullet"/>
      <w:lvlText w:val="•"/>
      <w:lvlJc w:val="left"/>
      <w:pPr>
        <w:ind w:left="7005" w:hanging="582"/>
      </w:pPr>
    </w:lvl>
    <w:lvl w:ilvl="8">
      <w:start w:val="1"/>
      <w:numFmt w:val="bullet"/>
      <w:lvlText w:val="•"/>
      <w:lvlJc w:val="left"/>
      <w:pPr>
        <w:ind w:left="7991" w:hanging="582"/>
      </w:pPr>
    </w:lvl>
  </w:abstractNum>
  <w:abstractNum w:abstractNumId="39" w15:restartNumberingAfterBreak="0">
    <w:nsid w:val="74AA7B73"/>
    <w:multiLevelType w:val="multilevel"/>
    <w:tmpl w:val="B45480F4"/>
    <w:lvl w:ilvl="0">
      <w:start w:val="11"/>
      <w:numFmt w:val="decimal"/>
      <w:lvlText w:val="%1"/>
      <w:lvlJc w:val="left"/>
      <w:pPr>
        <w:ind w:left="104" w:hanging="584"/>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584"/>
      </w:pPr>
    </w:lvl>
    <w:lvl w:ilvl="3">
      <w:start w:val="1"/>
      <w:numFmt w:val="bullet"/>
      <w:lvlText w:val="•"/>
      <w:lvlJc w:val="left"/>
      <w:pPr>
        <w:ind w:left="3059" w:hanging="584"/>
      </w:pPr>
    </w:lvl>
    <w:lvl w:ilvl="4">
      <w:start w:val="1"/>
      <w:numFmt w:val="bullet"/>
      <w:lvlText w:val="•"/>
      <w:lvlJc w:val="left"/>
      <w:pPr>
        <w:ind w:left="4045" w:hanging="584"/>
      </w:pPr>
    </w:lvl>
    <w:lvl w:ilvl="5">
      <w:start w:val="1"/>
      <w:numFmt w:val="bullet"/>
      <w:lvlText w:val="•"/>
      <w:lvlJc w:val="left"/>
      <w:pPr>
        <w:ind w:left="5032" w:hanging="584"/>
      </w:pPr>
    </w:lvl>
    <w:lvl w:ilvl="6">
      <w:start w:val="1"/>
      <w:numFmt w:val="bullet"/>
      <w:lvlText w:val="•"/>
      <w:lvlJc w:val="left"/>
      <w:pPr>
        <w:ind w:left="6018" w:hanging="584"/>
      </w:pPr>
    </w:lvl>
    <w:lvl w:ilvl="7">
      <w:start w:val="1"/>
      <w:numFmt w:val="bullet"/>
      <w:lvlText w:val="•"/>
      <w:lvlJc w:val="left"/>
      <w:pPr>
        <w:ind w:left="7005" w:hanging="584"/>
      </w:pPr>
    </w:lvl>
    <w:lvl w:ilvl="8">
      <w:start w:val="1"/>
      <w:numFmt w:val="bullet"/>
      <w:lvlText w:val="•"/>
      <w:lvlJc w:val="left"/>
      <w:pPr>
        <w:ind w:left="7991" w:hanging="584"/>
      </w:pPr>
    </w:lvl>
  </w:abstractNum>
  <w:abstractNum w:abstractNumId="40" w15:restartNumberingAfterBreak="0">
    <w:nsid w:val="756902F3"/>
    <w:multiLevelType w:val="multilevel"/>
    <w:tmpl w:val="7F323B9C"/>
    <w:lvl w:ilvl="0">
      <w:start w:val="1"/>
      <w:numFmt w:val="decimal"/>
      <w:lvlText w:val="%1"/>
      <w:lvlJc w:val="left"/>
      <w:pPr>
        <w:ind w:left="104" w:hanging="440"/>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440"/>
      </w:pPr>
    </w:lvl>
    <w:lvl w:ilvl="3">
      <w:start w:val="1"/>
      <w:numFmt w:val="bullet"/>
      <w:lvlText w:val="•"/>
      <w:lvlJc w:val="left"/>
      <w:pPr>
        <w:ind w:left="3059" w:hanging="440"/>
      </w:pPr>
    </w:lvl>
    <w:lvl w:ilvl="4">
      <w:start w:val="1"/>
      <w:numFmt w:val="bullet"/>
      <w:lvlText w:val="•"/>
      <w:lvlJc w:val="left"/>
      <w:pPr>
        <w:ind w:left="4045" w:hanging="440"/>
      </w:pPr>
    </w:lvl>
    <w:lvl w:ilvl="5">
      <w:start w:val="1"/>
      <w:numFmt w:val="bullet"/>
      <w:lvlText w:val="•"/>
      <w:lvlJc w:val="left"/>
      <w:pPr>
        <w:ind w:left="5032" w:hanging="440"/>
      </w:pPr>
    </w:lvl>
    <w:lvl w:ilvl="6">
      <w:start w:val="1"/>
      <w:numFmt w:val="bullet"/>
      <w:lvlText w:val="•"/>
      <w:lvlJc w:val="left"/>
      <w:pPr>
        <w:ind w:left="6018" w:hanging="440"/>
      </w:pPr>
    </w:lvl>
    <w:lvl w:ilvl="7">
      <w:start w:val="1"/>
      <w:numFmt w:val="bullet"/>
      <w:lvlText w:val="•"/>
      <w:lvlJc w:val="left"/>
      <w:pPr>
        <w:ind w:left="7005" w:hanging="440"/>
      </w:pPr>
    </w:lvl>
    <w:lvl w:ilvl="8">
      <w:start w:val="1"/>
      <w:numFmt w:val="bullet"/>
      <w:lvlText w:val="•"/>
      <w:lvlJc w:val="left"/>
      <w:pPr>
        <w:ind w:left="7991" w:hanging="440"/>
      </w:pPr>
    </w:lvl>
  </w:abstractNum>
  <w:abstractNum w:abstractNumId="41" w15:restartNumberingAfterBreak="0">
    <w:nsid w:val="769873A3"/>
    <w:multiLevelType w:val="multilevel"/>
    <w:tmpl w:val="442CB3F8"/>
    <w:lvl w:ilvl="0">
      <w:start w:val="8"/>
      <w:numFmt w:val="decimal"/>
      <w:lvlText w:val="%1"/>
      <w:lvlJc w:val="left"/>
      <w:pPr>
        <w:ind w:left="104" w:hanging="557"/>
      </w:pPr>
    </w:lvl>
    <w:lvl w:ilvl="1">
      <w:start w:val="1"/>
      <w:numFmt w:val="decimal"/>
      <w:suff w:val="space"/>
      <w:lvlText w:val="%1.%2."/>
      <w:lvlJc w:val="left"/>
      <w:pPr>
        <w:ind w:left="0" w:firstLine="0"/>
      </w:pPr>
      <w:rPr>
        <w:rFonts w:ascii="Times New Roman" w:hAnsi="Times New Roman"/>
        <w:sz w:val="24"/>
      </w:rPr>
    </w:lvl>
    <w:lvl w:ilvl="2">
      <w:start w:val="1"/>
      <w:numFmt w:val="bullet"/>
      <w:lvlText w:val="•"/>
      <w:lvlJc w:val="left"/>
      <w:pPr>
        <w:ind w:left="2072" w:hanging="557"/>
      </w:pPr>
    </w:lvl>
    <w:lvl w:ilvl="3">
      <w:start w:val="1"/>
      <w:numFmt w:val="bullet"/>
      <w:lvlText w:val="•"/>
      <w:lvlJc w:val="left"/>
      <w:pPr>
        <w:ind w:left="3059" w:hanging="557"/>
      </w:pPr>
    </w:lvl>
    <w:lvl w:ilvl="4">
      <w:start w:val="1"/>
      <w:numFmt w:val="bullet"/>
      <w:lvlText w:val="•"/>
      <w:lvlJc w:val="left"/>
      <w:pPr>
        <w:ind w:left="4045" w:hanging="557"/>
      </w:pPr>
    </w:lvl>
    <w:lvl w:ilvl="5">
      <w:start w:val="1"/>
      <w:numFmt w:val="bullet"/>
      <w:lvlText w:val="•"/>
      <w:lvlJc w:val="left"/>
      <w:pPr>
        <w:ind w:left="5032" w:hanging="557"/>
      </w:pPr>
    </w:lvl>
    <w:lvl w:ilvl="6">
      <w:start w:val="1"/>
      <w:numFmt w:val="bullet"/>
      <w:lvlText w:val="•"/>
      <w:lvlJc w:val="left"/>
      <w:pPr>
        <w:ind w:left="6018" w:hanging="557"/>
      </w:pPr>
    </w:lvl>
    <w:lvl w:ilvl="7">
      <w:start w:val="1"/>
      <w:numFmt w:val="bullet"/>
      <w:lvlText w:val="•"/>
      <w:lvlJc w:val="left"/>
      <w:pPr>
        <w:ind w:left="7005" w:hanging="557"/>
      </w:pPr>
    </w:lvl>
    <w:lvl w:ilvl="8">
      <w:start w:val="1"/>
      <w:numFmt w:val="bullet"/>
      <w:lvlText w:val="•"/>
      <w:lvlJc w:val="left"/>
      <w:pPr>
        <w:ind w:left="7991" w:hanging="557"/>
      </w:pPr>
    </w:lvl>
  </w:abstractNum>
  <w:abstractNum w:abstractNumId="42" w15:restartNumberingAfterBreak="0">
    <w:nsid w:val="7D602C70"/>
    <w:multiLevelType w:val="multilevel"/>
    <w:tmpl w:val="C47C44E4"/>
    <w:lvl w:ilvl="0">
      <w:start w:val="2"/>
      <w:numFmt w:val="decimal"/>
      <w:lvlText w:val="%1"/>
      <w:lvlJc w:val="left"/>
      <w:pPr>
        <w:ind w:left="513" w:hanging="410"/>
      </w:pPr>
    </w:lvl>
    <w:lvl w:ilvl="1">
      <w:start w:val="2"/>
      <w:numFmt w:val="decimal"/>
      <w:lvlText w:val="%1.%2."/>
      <w:lvlJc w:val="left"/>
      <w:pPr>
        <w:ind w:left="513" w:hanging="410"/>
      </w:pPr>
      <w:rPr>
        <w:rFonts w:ascii="Times New Roman" w:hAnsi="Times New Roman"/>
        <w:sz w:val="24"/>
      </w:rPr>
    </w:lvl>
    <w:lvl w:ilvl="2">
      <w:start w:val="1"/>
      <w:numFmt w:val="decimal"/>
      <w:suff w:val="space"/>
      <w:lvlText w:val="%1.%2.%3."/>
      <w:lvlJc w:val="left"/>
      <w:pPr>
        <w:ind w:left="0" w:firstLine="0"/>
      </w:pPr>
      <w:rPr>
        <w:rFonts w:ascii="Times New Roman" w:hAnsi="Times New Roman"/>
        <w:sz w:val="24"/>
      </w:rPr>
    </w:lvl>
    <w:lvl w:ilvl="3">
      <w:start w:val="1"/>
      <w:numFmt w:val="bullet"/>
      <w:lvlText w:val="•"/>
      <w:lvlJc w:val="left"/>
      <w:pPr>
        <w:ind w:left="2618" w:hanging="590"/>
      </w:pPr>
    </w:lvl>
    <w:lvl w:ilvl="4">
      <w:start w:val="1"/>
      <w:numFmt w:val="bullet"/>
      <w:lvlText w:val="•"/>
      <w:lvlJc w:val="left"/>
      <w:pPr>
        <w:ind w:left="3668" w:hanging="590"/>
      </w:pPr>
    </w:lvl>
    <w:lvl w:ilvl="5">
      <w:start w:val="1"/>
      <w:numFmt w:val="bullet"/>
      <w:lvlText w:val="•"/>
      <w:lvlJc w:val="left"/>
      <w:pPr>
        <w:ind w:left="4717" w:hanging="590"/>
      </w:pPr>
    </w:lvl>
    <w:lvl w:ilvl="6">
      <w:start w:val="1"/>
      <w:numFmt w:val="bullet"/>
      <w:lvlText w:val="•"/>
      <w:lvlJc w:val="left"/>
      <w:pPr>
        <w:ind w:left="5766" w:hanging="590"/>
      </w:pPr>
    </w:lvl>
    <w:lvl w:ilvl="7">
      <w:start w:val="1"/>
      <w:numFmt w:val="bullet"/>
      <w:lvlText w:val="•"/>
      <w:lvlJc w:val="left"/>
      <w:pPr>
        <w:ind w:left="6816" w:hanging="590"/>
      </w:pPr>
    </w:lvl>
    <w:lvl w:ilvl="8">
      <w:start w:val="1"/>
      <w:numFmt w:val="bullet"/>
      <w:lvlText w:val="•"/>
      <w:lvlJc w:val="left"/>
      <w:pPr>
        <w:ind w:left="7865" w:hanging="590"/>
      </w:pPr>
    </w:lvl>
  </w:abstractNum>
  <w:abstractNum w:abstractNumId="43" w15:restartNumberingAfterBreak="0">
    <w:nsid w:val="7E401ED7"/>
    <w:multiLevelType w:val="multilevel"/>
    <w:tmpl w:val="5C92B63C"/>
    <w:lvl w:ilvl="0">
      <w:start w:val="7"/>
      <w:numFmt w:val="decimal"/>
      <w:lvlText w:val="%1"/>
      <w:lvlJc w:val="left"/>
      <w:pPr>
        <w:ind w:left="104" w:hanging="462"/>
      </w:pPr>
    </w:lvl>
    <w:lvl w:ilvl="1">
      <w:start w:val="1"/>
      <w:numFmt w:val="decimal"/>
      <w:lvlText w:val="%1.%2."/>
      <w:lvlJc w:val="left"/>
      <w:pPr>
        <w:ind w:left="104" w:hanging="462"/>
      </w:pPr>
      <w:rPr>
        <w:rFonts w:ascii="Times New Roman" w:hAnsi="Times New Roman"/>
        <w:sz w:val="24"/>
      </w:rPr>
    </w:lvl>
    <w:lvl w:ilvl="2">
      <w:start w:val="1"/>
      <w:numFmt w:val="bullet"/>
      <w:lvlText w:val="•"/>
      <w:lvlJc w:val="left"/>
      <w:pPr>
        <w:ind w:left="2072" w:hanging="462"/>
      </w:pPr>
    </w:lvl>
    <w:lvl w:ilvl="3">
      <w:start w:val="1"/>
      <w:numFmt w:val="bullet"/>
      <w:lvlText w:val="•"/>
      <w:lvlJc w:val="left"/>
      <w:pPr>
        <w:ind w:left="3059" w:hanging="462"/>
      </w:pPr>
    </w:lvl>
    <w:lvl w:ilvl="4">
      <w:start w:val="1"/>
      <w:numFmt w:val="bullet"/>
      <w:lvlText w:val="•"/>
      <w:lvlJc w:val="left"/>
      <w:pPr>
        <w:ind w:left="4045" w:hanging="462"/>
      </w:pPr>
    </w:lvl>
    <w:lvl w:ilvl="5">
      <w:start w:val="1"/>
      <w:numFmt w:val="bullet"/>
      <w:lvlText w:val="•"/>
      <w:lvlJc w:val="left"/>
      <w:pPr>
        <w:ind w:left="5032" w:hanging="462"/>
      </w:pPr>
    </w:lvl>
    <w:lvl w:ilvl="6">
      <w:start w:val="1"/>
      <w:numFmt w:val="bullet"/>
      <w:lvlText w:val="•"/>
      <w:lvlJc w:val="left"/>
      <w:pPr>
        <w:ind w:left="6018" w:hanging="462"/>
      </w:pPr>
    </w:lvl>
    <w:lvl w:ilvl="7">
      <w:start w:val="1"/>
      <w:numFmt w:val="bullet"/>
      <w:lvlText w:val="•"/>
      <w:lvlJc w:val="left"/>
      <w:pPr>
        <w:ind w:left="7005" w:hanging="462"/>
      </w:pPr>
    </w:lvl>
    <w:lvl w:ilvl="8">
      <w:start w:val="1"/>
      <w:numFmt w:val="bullet"/>
      <w:lvlText w:val="•"/>
      <w:lvlJc w:val="left"/>
      <w:pPr>
        <w:ind w:left="7991" w:hanging="462"/>
      </w:pPr>
    </w:lvl>
  </w:abstractNum>
  <w:num w:numId="1">
    <w:abstractNumId w:val="26"/>
  </w:num>
  <w:num w:numId="2">
    <w:abstractNumId w:val="17"/>
  </w:num>
  <w:num w:numId="3">
    <w:abstractNumId w:val="29"/>
  </w:num>
  <w:num w:numId="4">
    <w:abstractNumId w:val="2"/>
  </w:num>
  <w:num w:numId="5">
    <w:abstractNumId w:val="8"/>
  </w:num>
  <w:num w:numId="6">
    <w:abstractNumId w:val="13"/>
  </w:num>
  <w:num w:numId="7">
    <w:abstractNumId w:val="35"/>
  </w:num>
  <w:num w:numId="8">
    <w:abstractNumId w:val="33"/>
  </w:num>
  <w:num w:numId="9">
    <w:abstractNumId w:val="43"/>
  </w:num>
  <w:num w:numId="10">
    <w:abstractNumId w:val="0"/>
  </w:num>
  <w:num w:numId="11">
    <w:abstractNumId w:val="5"/>
  </w:num>
  <w:num w:numId="12">
    <w:abstractNumId w:val="1"/>
  </w:num>
  <w:num w:numId="13">
    <w:abstractNumId w:val="38"/>
  </w:num>
  <w:num w:numId="14">
    <w:abstractNumId w:val="23"/>
  </w:num>
  <w:num w:numId="15">
    <w:abstractNumId w:val="7"/>
  </w:num>
  <w:num w:numId="16">
    <w:abstractNumId w:val="10"/>
  </w:num>
  <w:num w:numId="17">
    <w:abstractNumId w:val="20"/>
  </w:num>
  <w:num w:numId="18">
    <w:abstractNumId w:val="12"/>
  </w:num>
  <w:num w:numId="19">
    <w:abstractNumId w:val="28"/>
  </w:num>
  <w:num w:numId="20">
    <w:abstractNumId w:val="30"/>
  </w:num>
  <w:num w:numId="21">
    <w:abstractNumId w:val="24"/>
  </w:num>
  <w:num w:numId="22">
    <w:abstractNumId w:val="36"/>
  </w:num>
  <w:num w:numId="23">
    <w:abstractNumId w:val="6"/>
  </w:num>
  <w:num w:numId="24">
    <w:abstractNumId w:val="19"/>
  </w:num>
  <w:num w:numId="25">
    <w:abstractNumId w:val="21"/>
  </w:num>
  <w:num w:numId="26">
    <w:abstractNumId w:val="37"/>
  </w:num>
  <w:num w:numId="27">
    <w:abstractNumId w:val="40"/>
  </w:num>
  <w:num w:numId="28">
    <w:abstractNumId w:val="42"/>
  </w:num>
  <w:num w:numId="29">
    <w:abstractNumId w:val="31"/>
  </w:num>
  <w:num w:numId="30">
    <w:abstractNumId w:val="25"/>
  </w:num>
  <w:num w:numId="31">
    <w:abstractNumId w:val="15"/>
  </w:num>
  <w:num w:numId="32">
    <w:abstractNumId w:val="4"/>
  </w:num>
  <w:num w:numId="33">
    <w:abstractNumId w:val="3"/>
  </w:num>
  <w:num w:numId="34">
    <w:abstractNumId w:val="16"/>
  </w:num>
  <w:num w:numId="35">
    <w:abstractNumId w:val="41"/>
  </w:num>
  <w:num w:numId="36">
    <w:abstractNumId w:val="27"/>
  </w:num>
  <w:num w:numId="37">
    <w:abstractNumId w:val="32"/>
  </w:num>
  <w:num w:numId="38">
    <w:abstractNumId w:val="39"/>
  </w:num>
  <w:num w:numId="39">
    <w:abstractNumId w:val="14"/>
  </w:num>
  <w:num w:numId="40">
    <w:abstractNumId w:val="9"/>
  </w:num>
  <w:num w:numId="41">
    <w:abstractNumId w:val="11"/>
  </w:num>
  <w:num w:numId="42">
    <w:abstractNumId w:val="22"/>
  </w:num>
  <w:num w:numId="43">
    <w:abstractNumId w:val="1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7A"/>
    <w:rsid w:val="0000466D"/>
    <w:rsid w:val="00006D6F"/>
    <w:rsid w:val="0001460A"/>
    <w:rsid w:val="000260C1"/>
    <w:rsid w:val="00030959"/>
    <w:rsid w:val="00030981"/>
    <w:rsid w:val="000415F8"/>
    <w:rsid w:val="00041B27"/>
    <w:rsid w:val="00046618"/>
    <w:rsid w:val="0005573E"/>
    <w:rsid w:val="0006501C"/>
    <w:rsid w:val="00071769"/>
    <w:rsid w:val="0007188E"/>
    <w:rsid w:val="0007677A"/>
    <w:rsid w:val="0007734C"/>
    <w:rsid w:val="000835BE"/>
    <w:rsid w:val="0009195C"/>
    <w:rsid w:val="000A00C2"/>
    <w:rsid w:val="000A4F5D"/>
    <w:rsid w:val="000A6D32"/>
    <w:rsid w:val="000B1EE8"/>
    <w:rsid w:val="000C3EA3"/>
    <w:rsid w:val="000C5E84"/>
    <w:rsid w:val="000C689F"/>
    <w:rsid w:val="000E164A"/>
    <w:rsid w:val="000E703A"/>
    <w:rsid w:val="000F1037"/>
    <w:rsid w:val="000F1579"/>
    <w:rsid w:val="000F2A95"/>
    <w:rsid w:val="000F642B"/>
    <w:rsid w:val="00114C95"/>
    <w:rsid w:val="00116F73"/>
    <w:rsid w:val="001176D3"/>
    <w:rsid w:val="0012290C"/>
    <w:rsid w:val="00166BBF"/>
    <w:rsid w:val="001827F4"/>
    <w:rsid w:val="00191967"/>
    <w:rsid w:val="001A6DB8"/>
    <w:rsid w:val="001B0619"/>
    <w:rsid w:val="001F4501"/>
    <w:rsid w:val="001F6EEC"/>
    <w:rsid w:val="0020448F"/>
    <w:rsid w:val="0022044F"/>
    <w:rsid w:val="00222E9A"/>
    <w:rsid w:val="00225A41"/>
    <w:rsid w:val="00241073"/>
    <w:rsid w:val="00241A2E"/>
    <w:rsid w:val="002433E8"/>
    <w:rsid w:val="002520FF"/>
    <w:rsid w:val="00252E9D"/>
    <w:rsid w:val="002530A1"/>
    <w:rsid w:val="00256DA6"/>
    <w:rsid w:val="00260402"/>
    <w:rsid w:val="002612EE"/>
    <w:rsid w:val="00266E24"/>
    <w:rsid w:val="00271EAA"/>
    <w:rsid w:val="0028215C"/>
    <w:rsid w:val="0028521C"/>
    <w:rsid w:val="00285267"/>
    <w:rsid w:val="00293177"/>
    <w:rsid w:val="0029500B"/>
    <w:rsid w:val="002A30B7"/>
    <w:rsid w:val="002A4E99"/>
    <w:rsid w:val="002B117C"/>
    <w:rsid w:val="002C6ADA"/>
    <w:rsid w:val="002D0A1A"/>
    <w:rsid w:val="002D4AD8"/>
    <w:rsid w:val="002D5905"/>
    <w:rsid w:val="002E120C"/>
    <w:rsid w:val="002E2337"/>
    <w:rsid w:val="002E3861"/>
    <w:rsid w:val="002E3EAF"/>
    <w:rsid w:val="002F4209"/>
    <w:rsid w:val="00305298"/>
    <w:rsid w:val="00311BA0"/>
    <w:rsid w:val="003158E6"/>
    <w:rsid w:val="00315FFF"/>
    <w:rsid w:val="00320597"/>
    <w:rsid w:val="0032059C"/>
    <w:rsid w:val="00331ABA"/>
    <w:rsid w:val="0034086D"/>
    <w:rsid w:val="00350F24"/>
    <w:rsid w:val="003566A0"/>
    <w:rsid w:val="003851BA"/>
    <w:rsid w:val="003911AA"/>
    <w:rsid w:val="003A2F8B"/>
    <w:rsid w:val="003A661C"/>
    <w:rsid w:val="003B1796"/>
    <w:rsid w:val="003B77DC"/>
    <w:rsid w:val="003C3FB9"/>
    <w:rsid w:val="003F13E0"/>
    <w:rsid w:val="003F186C"/>
    <w:rsid w:val="003F6501"/>
    <w:rsid w:val="0040218E"/>
    <w:rsid w:val="00402414"/>
    <w:rsid w:val="00404190"/>
    <w:rsid w:val="00447FB9"/>
    <w:rsid w:val="00451686"/>
    <w:rsid w:val="004576A9"/>
    <w:rsid w:val="00462361"/>
    <w:rsid w:val="00465B2A"/>
    <w:rsid w:val="00466D74"/>
    <w:rsid w:val="004679AF"/>
    <w:rsid w:val="00471EAC"/>
    <w:rsid w:val="00472B63"/>
    <w:rsid w:val="0047558D"/>
    <w:rsid w:val="0049120D"/>
    <w:rsid w:val="004A5BCC"/>
    <w:rsid w:val="004A72C3"/>
    <w:rsid w:val="004B04EF"/>
    <w:rsid w:val="004B6FD7"/>
    <w:rsid w:val="004C22D1"/>
    <w:rsid w:val="004C670E"/>
    <w:rsid w:val="004C7F9E"/>
    <w:rsid w:val="004D2E4E"/>
    <w:rsid w:val="004F7D03"/>
    <w:rsid w:val="00512E39"/>
    <w:rsid w:val="00515FFF"/>
    <w:rsid w:val="005206E4"/>
    <w:rsid w:val="0052254A"/>
    <w:rsid w:val="00524169"/>
    <w:rsid w:val="00525403"/>
    <w:rsid w:val="005431AC"/>
    <w:rsid w:val="00547F37"/>
    <w:rsid w:val="00562F03"/>
    <w:rsid w:val="005868EB"/>
    <w:rsid w:val="00594718"/>
    <w:rsid w:val="005A0058"/>
    <w:rsid w:val="005D0EAF"/>
    <w:rsid w:val="005D325D"/>
    <w:rsid w:val="005E33DC"/>
    <w:rsid w:val="005E3DC6"/>
    <w:rsid w:val="005F1F36"/>
    <w:rsid w:val="005F5D58"/>
    <w:rsid w:val="005F64AB"/>
    <w:rsid w:val="005F76B4"/>
    <w:rsid w:val="00613A01"/>
    <w:rsid w:val="006208EF"/>
    <w:rsid w:val="0062264A"/>
    <w:rsid w:val="00632461"/>
    <w:rsid w:val="006364CA"/>
    <w:rsid w:val="00661EB1"/>
    <w:rsid w:val="00676AE2"/>
    <w:rsid w:val="00682D60"/>
    <w:rsid w:val="00693B81"/>
    <w:rsid w:val="006A5356"/>
    <w:rsid w:val="006B7564"/>
    <w:rsid w:val="006C78B6"/>
    <w:rsid w:val="006D55D0"/>
    <w:rsid w:val="006D59EF"/>
    <w:rsid w:val="006D6EEA"/>
    <w:rsid w:val="006E1D63"/>
    <w:rsid w:val="006E6ADD"/>
    <w:rsid w:val="006F70B9"/>
    <w:rsid w:val="0071447A"/>
    <w:rsid w:val="00717469"/>
    <w:rsid w:val="0072239F"/>
    <w:rsid w:val="00736B83"/>
    <w:rsid w:val="0074245C"/>
    <w:rsid w:val="00756F42"/>
    <w:rsid w:val="00760866"/>
    <w:rsid w:val="00771674"/>
    <w:rsid w:val="007750BA"/>
    <w:rsid w:val="00783125"/>
    <w:rsid w:val="007978FE"/>
    <w:rsid w:val="007A300F"/>
    <w:rsid w:val="007A39FA"/>
    <w:rsid w:val="007A7F72"/>
    <w:rsid w:val="007B0918"/>
    <w:rsid w:val="007B101A"/>
    <w:rsid w:val="007C25BA"/>
    <w:rsid w:val="007C327A"/>
    <w:rsid w:val="007D2420"/>
    <w:rsid w:val="007D27F1"/>
    <w:rsid w:val="007D460F"/>
    <w:rsid w:val="007D6FF3"/>
    <w:rsid w:val="007E2D80"/>
    <w:rsid w:val="007E37FD"/>
    <w:rsid w:val="007F07A0"/>
    <w:rsid w:val="007F469B"/>
    <w:rsid w:val="007F4B2B"/>
    <w:rsid w:val="00802AA0"/>
    <w:rsid w:val="00817892"/>
    <w:rsid w:val="008219A9"/>
    <w:rsid w:val="008244CC"/>
    <w:rsid w:val="00825212"/>
    <w:rsid w:val="00825547"/>
    <w:rsid w:val="00827265"/>
    <w:rsid w:val="00827DF1"/>
    <w:rsid w:val="00833C35"/>
    <w:rsid w:val="00860FB5"/>
    <w:rsid w:val="008720A4"/>
    <w:rsid w:val="008937FC"/>
    <w:rsid w:val="008A0EC2"/>
    <w:rsid w:val="008A2947"/>
    <w:rsid w:val="008C0118"/>
    <w:rsid w:val="008C4F4D"/>
    <w:rsid w:val="008D35CB"/>
    <w:rsid w:val="008E222E"/>
    <w:rsid w:val="008F33E3"/>
    <w:rsid w:val="008F38DF"/>
    <w:rsid w:val="009003E4"/>
    <w:rsid w:val="00900ECC"/>
    <w:rsid w:val="0091637A"/>
    <w:rsid w:val="00922F69"/>
    <w:rsid w:val="00942BFE"/>
    <w:rsid w:val="00961FEA"/>
    <w:rsid w:val="009624FC"/>
    <w:rsid w:val="009924F5"/>
    <w:rsid w:val="009B19FD"/>
    <w:rsid w:val="009B559C"/>
    <w:rsid w:val="009B5788"/>
    <w:rsid w:val="009C3F99"/>
    <w:rsid w:val="009D31D3"/>
    <w:rsid w:val="009D3F8E"/>
    <w:rsid w:val="009E2BE2"/>
    <w:rsid w:val="009E369C"/>
    <w:rsid w:val="009E7AD9"/>
    <w:rsid w:val="009F25E7"/>
    <w:rsid w:val="00A01D1A"/>
    <w:rsid w:val="00A30468"/>
    <w:rsid w:val="00A37E30"/>
    <w:rsid w:val="00A5465C"/>
    <w:rsid w:val="00A6013F"/>
    <w:rsid w:val="00A65A5A"/>
    <w:rsid w:val="00A67101"/>
    <w:rsid w:val="00A70500"/>
    <w:rsid w:val="00A72396"/>
    <w:rsid w:val="00A8762C"/>
    <w:rsid w:val="00AA3928"/>
    <w:rsid w:val="00AB0AB7"/>
    <w:rsid w:val="00AC0242"/>
    <w:rsid w:val="00AC2955"/>
    <w:rsid w:val="00AC55E5"/>
    <w:rsid w:val="00AD505C"/>
    <w:rsid w:val="00AD5221"/>
    <w:rsid w:val="00AF23DF"/>
    <w:rsid w:val="00B01000"/>
    <w:rsid w:val="00B06FB9"/>
    <w:rsid w:val="00B1206E"/>
    <w:rsid w:val="00B23962"/>
    <w:rsid w:val="00B24998"/>
    <w:rsid w:val="00B269B0"/>
    <w:rsid w:val="00B30D1B"/>
    <w:rsid w:val="00B33C68"/>
    <w:rsid w:val="00B426CC"/>
    <w:rsid w:val="00B438AD"/>
    <w:rsid w:val="00B44688"/>
    <w:rsid w:val="00B46D0F"/>
    <w:rsid w:val="00B52B96"/>
    <w:rsid w:val="00B537FF"/>
    <w:rsid w:val="00B666CA"/>
    <w:rsid w:val="00B6713C"/>
    <w:rsid w:val="00B86864"/>
    <w:rsid w:val="00B92C42"/>
    <w:rsid w:val="00BB3680"/>
    <w:rsid w:val="00BB4570"/>
    <w:rsid w:val="00BC61C4"/>
    <w:rsid w:val="00C04EE8"/>
    <w:rsid w:val="00C104D0"/>
    <w:rsid w:val="00C13937"/>
    <w:rsid w:val="00C172C0"/>
    <w:rsid w:val="00C2240F"/>
    <w:rsid w:val="00C26901"/>
    <w:rsid w:val="00C35889"/>
    <w:rsid w:val="00C558EC"/>
    <w:rsid w:val="00C55BC0"/>
    <w:rsid w:val="00C5768B"/>
    <w:rsid w:val="00C61292"/>
    <w:rsid w:val="00C769DD"/>
    <w:rsid w:val="00C808C9"/>
    <w:rsid w:val="00C850A6"/>
    <w:rsid w:val="00C87024"/>
    <w:rsid w:val="00C9174B"/>
    <w:rsid w:val="00CB3E86"/>
    <w:rsid w:val="00CC2210"/>
    <w:rsid w:val="00CC52A9"/>
    <w:rsid w:val="00CC65B7"/>
    <w:rsid w:val="00CF7E98"/>
    <w:rsid w:val="00D13F28"/>
    <w:rsid w:val="00D157A4"/>
    <w:rsid w:val="00D163A3"/>
    <w:rsid w:val="00D444A2"/>
    <w:rsid w:val="00D74B2A"/>
    <w:rsid w:val="00D75AF6"/>
    <w:rsid w:val="00DA30AD"/>
    <w:rsid w:val="00DA5964"/>
    <w:rsid w:val="00DA681D"/>
    <w:rsid w:val="00DB2D45"/>
    <w:rsid w:val="00DB41C8"/>
    <w:rsid w:val="00DB53C7"/>
    <w:rsid w:val="00DB6A9C"/>
    <w:rsid w:val="00DD2610"/>
    <w:rsid w:val="00DE01C0"/>
    <w:rsid w:val="00DE2695"/>
    <w:rsid w:val="00DF09D3"/>
    <w:rsid w:val="00DF1D0F"/>
    <w:rsid w:val="00DF5693"/>
    <w:rsid w:val="00E054DD"/>
    <w:rsid w:val="00E205D3"/>
    <w:rsid w:val="00E30D2E"/>
    <w:rsid w:val="00E31EAE"/>
    <w:rsid w:val="00E322C1"/>
    <w:rsid w:val="00E3597E"/>
    <w:rsid w:val="00E37D42"/>
    <w:rsid w:val="00E446AA"/>
    <w:rsid w:val="00E4498C"/>
    <w:rsid w:val="00E514B2"/>
    <w:rsid w:val="00E61792"/>
    <w:rsid w:val="00E700B4"/>
    <w:rsid w:val="00E705A0"/>
    <w:rsid w:val="00E74E62"/>
    <w:rsid w:val="00E82EF8"/>
    <w:rsid w:val="00E83FA3"/>
    <w:rsid w:val="00E932B9"/>
    <w:rsid w:val="00E9684F"/>
    <w:rsid w:val="00EA11F0"/>
    <w:rsid w:val="00EB395C"/>
    <w:rsid w:val="00EB48AF"/>
    <w:rsid w:val="00EB5781"/>
    <w:rsid w:val="00EC67EC"/>
    <w:rsid w:val="00EC7C18"/>
    <w:rsid w:val="00EC7E35"/>
    <w:rsid w:val="00ED1A62"/>
    <w:rsid w:val="00ED27BF"/>
    <w:rsid w:val="00EE3DF9"/>
    <w:rsid w:val="00EE7E07"/>
    <w:rsid w:val="00EF524C"/>
    <w:rsid w:val="00EF7A41"/>
    <w:rsid w:val="00F059BA"/>
    <w:rsid w:val="00F11A2E"/>
    <w:rsid w:val="00F23094"/>
    <w:rsid w:val="00F27586"/>
    <w:rsid w:val="00F47E75"/>
    <w:rsid w:val="00F526B9"/>
    <w:rsid w:val="00F55B54"/>
    <w:rsid w:val="00F63562"/>
    <w:rsid w:val="00F715C2"/>
    <w:rsid w:val="00F72266"/>
    <w:rsid w:val="00FB4DA7"/>
    <w:rsid w:val="00FB50D5"/>
    <w:rsid w:val="00FC2577"/>
    <w:rsid w:val="00FC4944"/>
    <w:rsid w:val="00FC68E6"/>
    <w:rsid w:val="00FD03EA"/>
    <w:rsid w:val="00FD6740"/>
    <w:rsid w:val="00FE6308"/>
    <w:rsid w:val="00FF5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F60D"/>
  <w15:docId w15:val="{399EE893-68B1-4BE2-B966-CA1A14E6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955"/>
    <w:rPr>
      <w:rFonts w:ascii="Times New Roman" w:hAnsi="Times New Roman"/>
    </w:rPr>
  </w:style>
  <w:style w:type="paragraph" w:styleId="1">
    <w:name w:val="heading 1"/>
    <w:basedOn w:val="a"/>
    <w:link w:val="10"/>
    <w:qFormat/>
    <w:rsid w:val="00AC2955"/>
    <w:pPr>
      <w:ind w:left="29" w:hanging="240"/>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AC2955"/>
    <w:pPr>
      <w:ind w:left="104"/>
      <w:jc w:val="both"/>
    </w:pPr>
    <w:rPr>
      <w:sz w:val="24"/>
    </w:rPr>
  </w:style>
  <w:style w:type="paragraph" w:styleId="a5">
    <w:name w:val="List Paragraph"/>
    <w:basedOn w:val="a"/>
    <w:qFormat/>
    <w:rsid w:val="00AC2955"/>
    <w:pPr>
      <w:ind w:left="104" w:right="107"/>
      <w:jc w:val="both"/>
    </w:pPr>
  </w:style>
  <w:style w:type="paragraph" w:customStyle="1" w:styleId="TableParagraph">
    <w:name w:val="Table Paragraph"/>
    <w:basedOn w:val="a"/>
    <w:qFormat/>
    <w:rsid w:val="00AC2955"/>
  </w:style>
  <w:style w:type="paragraph" w:styleId="a6">
    <w:name w:val="header"/>
    <w:basedOn w:val="a"/>
    <w:link w:val="a7"/>
    <w:rsid w:val="00AC2955"/>
    <w:pPr>
      <w:tabs>
        <w:tab w:val="center" w:pos="4677"/>
        <w:tab w:val="right" w:pos="9355"/>
      </w:tabs>
    </w:pPr>
  </w:style>
  <w:style w:type="paragraph" w:styleId="a8">
    <w:name w:val="footer"/>
    <w:basedOn w:val="a"/>
    <w:link w:val="a9"/>
    <w:rsid w:val="00AC2955"/>
    <w:pPr>
      <w:tabs>
        <w:tab w:val="center" w:pos="4677"/>
        <w:tab w:val="right" w:pos="9355"/>
      </w:tabs>
    </w:pPr>
  </w:style>
  <w:style w:type="paragraph" w:styleId="aa">
    <w:name w:val="footnote text"/>
    <w:basedOn w:val="a"/>
    <w:link w:val="ab"/>
    <w:semiHidden/>
    <w:rsid w:val="00AC2955"/>
    <w:rPr>
      <w:sz w:val="20"/>
    </w:rPr>
  </w:style>
  <w:style w:type="paragraph" w:styleId="ac">
    <w:name w:val="Balloon Text"/>
    <w:basedOn w:val="a"/>
    <w:link w:val="ad"/>
    <w:semiHidden/>
    <w:rsid w:val="00AC2955"/>
    <w:rPr>
      <w:rFonts w:ascii="Segoe UI" w:hAnsi="Segoe UI"/>
      <w:sz w:val="18"/>
    </w:rPr>
  </w:style>
  <w:style w:type="paragraph" w:customStyle="1" w:styleId="3">
    <w:name w:val="Обычный3"/>
    <w:qFormat/>
    <w:rsid w:val="00AC2955"/>
    <w:pPr>
      <w:widowControl/>
      <w:spacing w:after="200" w:line="276" w:lineRule="auto"/>
    </w:pPr>
    <w:rPr>
      <w:lang w:val="ru-RU" w:eastAsia="ru-RU"/>
    </w:rPr>
  </w:style>
  <w:style w:type="paragraph" w:customStyle="1" w:styleId="2">
    <w:name w:val="Обычный2"/>
    <w:rsid w:val="00AC2955"/>
    <w:pPr>
      <w:widowControl/>
    </w:pPr>
    <w:rPr>
      <w:rFonts w:ascii="Times New Roman" w:hAnsi="Times New Roman"/>
      <w:sz w:val="24"/>
      <w:lang w:val="ru-RU" w:eastAsia="ru-RU"/>
    </w:rPr>
  </w:style>
  <w:style w:type="paragraph" w:customStyle="1" w:styleId="13">
    <w:name w:val="Обычный 13"/>
    <w:basedOn w:val="2"/>
    <w:rsid w:val="00AC2955"/>
    <w:pPr>
      <w:tabs>
        <w:tab w:val="left" w:pos="1134"/>
        <w:tab w:val="left" w:pos="1560"/>
      </w:tabs>
      <w:ind w:firstLine="709"/>
      <w:jc w:val="both"/>
    </w:pPr>
    <w:rPr>
      <w:sz w:val="26"/>
    </w:rPr>
  </w:style>
  <w:style w:type="paragraph" w:customStyle="1" w:styleId="11">
    <w:name w:val="Заголовок 11"/>
    <w:basedOn w:val="2"/>
    <w:next w:val="2"/>
    <w:rsid w:val="00AC2955"/>
    <w:pPr>
      <w:keepNext/>
      <w:spacing w:before="240" w:after="60"/>
      <w:outlineLvl w:val="1"/>
    </w:pPr>
    <w:rPr>
      <w:rFonts w:ascii="Arial" w:hAnsi="Arial"/>
      <w:b/>
      <w:sz w:val="32"/>
    </w:rPr>
  </w:style>
  <w:style w:type="paragraph" w:customStyle="1" w:styleId="ConsNormal">
    <w:name w:val="ConsNormal"/>
    <w:rsid w:val="00AC2955"/>
    <w:pPr>
      <w:ind w:firstLine="720"/>
    </w:pPr>
    <w:rPr>
      <w:rFonts w:ascii="Arial" w:hAnsi="Arial"/>
      <w:sz w:val="24"/>
      <w:lang w:val="ru-RU" w:eastAsia="ru-RU"/>
    </w:rPr>
  </w:style>
  <w:style w:type="paragraph" w:customStyle="1" w:styleId="12">
    <w:name w:val="Обычный1"/>
    <w:rsid w:val="00AC2955"/>
    <w:pPr>
      <w:widowControl/>
    </w:pPr>
    <w:rPr>
      <w:rFonts w:ascii="Times New Roman" w:hAnsi="Times New Roman"/>
      <w:sz w:val="24"/>
      <w:lang w:val="ru-RU" w:eastAsia="ru-RU"/>
    </w:rPr>
  </w:style>
  <w:style w:type="character" w:styleId="ae">
    <w:name w:val="line number"/>
    <w:basedOn w:val="a0"/>
    <w:semiHidden/>
    <w:rsid w:val="00AC2955"/>
  </w:style>
  <w:style w:type="character" w:styleId="af">
    <w:name w:val="Hyperlink"/>
    <w:rsid w:val="00AC2955"/>
    <w:rPr>
      <w:color w:val="0000FF"/>
      <w:u w:val="single"/>
    </w:rPr>
  </w:style>
  <w:style w:type="character" w:customStyle="1" w:styleId="a7">
    <w:name w:val="Верхний колонтитул Знак"/>
    <w:basedOn w:val="a0"/>
    <w:link w:val="a6"/>
    <w:rsid w:val="00AC2955"/>
  </w:style>
  <w:style w:type="character" w:customStyle="1" w:styleId="a9">
    <w:name w:val="Нижний колонтитул Знак"/>
    <w:basedOn w:val="a0"/>
    <w:link w:val="a8"/>
    <w:rsid w:val="00AC2955"/>
  </w:style>
  <w:style w:type="character" w:customStyle="1" w:styleId="ab">
    <w:name w:val="Текст сноски Знак"/>
    <w:basedOn w:val="a0"/>
    <w:link w:val="aa"/>
    <w:semiHidden/>
    <w:rsid w:val="00AC2955"/>
    <w:rPr>
      <w:sz w:val="20"/>
    </w:rPr>
  </w:style>
  <w:style w:type="character" w:styleId="af0">
    <w:name w:val="footnote reference"/>
    <w:basedOn w:val="a0"/>
    <w:semiHidden/>
    <w:rsid w:val="00AC2955"/>
    <w:rPr>
      <w:vertAlign w:val="superscript"/>
    </w:rPr>
  </w:style>
  <w:style w:type="character" w:customStyle="1" w:styleId="ad">
    <w:name w:val="Текст выноски Знак"/>
    <w:basedOn w:val="a0"/>
    <w:link w:val="ac"/>
    <w:semiHidden/>
    <w:rsid w:val="00AC2955"/>
    <w:rPr>
      <w:rFonts w:ascii="Segoe UI" w:hAnsi="Segoe UI"/>
      <w:sz w:val="18"/>
    </w:rPr>
  </w:style>
  <w:style w:type="character" w:customStyle="1" w:styleId="10">
    <w:name w:val="Заголовок 1 Знак"/>
    <w:basedOn w:val="a0"/>
    <w:link w:val="1"/>
    <w:rsid w:val="00AC2955"/>
    <w:rPr>
      <w:b/>
      <w:sz w:val="24"/>
    </w:rPr>
  </w:style>
  <w:style w:type="character" w:customStyle="1" w:styleId="20">
    <w:name w:val="Основной шрифт абзаца2"/>
    <w:rsid w:val="00AC2955"/>
    <w:rPr>
      <w:sz w:val="22"/>
    </w:rPr>
  </w:style>
  <w:style w:type="character" w:customStyle="1" w:styleId="14">
    <w:name w:val="Основной шрифт абзаца1"/>
    <w:rsid w:val="00AC2955"/>
    <w:rPr>
      <w:sz w:val="24"/>
    </w:rPr>
  </w:style>
  <w:style w:type="table" w:styleId="15">
    <w:name w:val="Table Simple 1"/>
    <w:basedOn w:val="a1"/>
    <w:rsid w:val="00AC2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semiHidden/>
    <w:qFormat/>
    <w:rsid w:val="00AC2955"/>
    <w:tblPr>
      <w:tblInd w:w="0" w:type="dxa"/>
      <w:tblCellMar>
        <w:top w:w="0" w:type="dxa"/>
        <w:left w:w="0" w:type="dxa"/>
        <w:bottom w:w="0" w:type="dxa"/>
        <w:right w:w="0" w:type="dxa"/>
      </w:tblCellMar>
    </w:tblPr>
  </w:style>
  <w:style w:type="table" w:styleId="af1">
    <w:name w:val="Table Grid"/>
    <w:basedOn w:val="a1"/>
    <w:rsid w:val="00AC2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semiHidden/>
    <w:qFormat/>
    <w:rsid w:val="00AC2955"/>
    <w:tblPr>
      <w:tblInd w:w="0" w:type="dxa"/>
      <w:tblCellMar>
        <w:top w:w="0" w:type="dxa"/>
        <w:left w:w="0" w:type="dxa"/>
        <w:bottom w:w="0" w:type="dxa"/>
        <w:right w:w="0" w:type="dxa"/>
      </w:tblCellMar>
    </w:tblPr>
  </w:style>
  <w:style w:type="paragraph" w:customStyle="1" w:styleId="Text">
    <w:name w:val="Text"/>
    <w:basedOn w:val="a"/>
    <w:rsid w:val="00E514B2"/>
    <w:pPr>
      <w:widowControl/>
      <w:spacing w:after="240"/>
    </w:pPr>
    <w:rPr>
      <w:sz w:val="24"/>
      <w:szCs w:val="20"/>
    </w:rPr>
  </w:style>
  <w:style w:type="character" w:styleId="af2">
    <w:name w:val="annotation reference"/>
    <w:uiPriority w:val="99"/>
    <w:semiHidden/>
    <w:unhideWhenUsed/>
    <w:rsid w:val="00E61792"/>
    <w:rPr>
      <w:sz w:val="16"/>
      <w:szCs w:val="16"/>
    </w:rPr>
  </w:style>
  <w:style w:type="paragraph" w:styleId="af3">
    <w:name w:val="annotation text"/>
    <w:basedOn w:val="a"/>
    <w:link w:val="af4"/>
    <w:uiPriority w:val="99"/>
    <w:semiHidden/>
    <w:unhideWhenUsed/>
    <w:rsid w:val="00E61792"/>
    <w:pPr>
      <w:widowControl/>
      <w:numPr>
        <w:ilvl w:val="8"/>
      </w:numPr>
      <w:tabs>
        <w:tab w:val="num" w:pos="1800"/>
      </w:tabs>
      <w:ind w:left="1800" w:hanging="1800"/>
    </w:pPr>
    <w:rPr>
      <w:sz w:val="20"/>
      <w:szCs w:val="20"/>
      <w:lang w:val="ru-RU" w:eastAsia="ru-RU"/>
    </w:rPr>
  </w:style>
  <w:style w:type="character" w:customStyle="1" w:styleId="af4">
    <w:name w:val="Текст примечания Знак"/>
    <w:basedOn w:val="a0"/>
    <w:link w:val="af3"/>
    <w:uiPriority w:val="99"/>
    <w:semiHidden/>
    <w:rsid w:val="00E61792"/>
    <w:rPr>
      <w:rFonts w:ascii="Times New Roman" w:hAnsi="Times New Roman"/>
      <w:sz w:val="20"/>
      <w:szCs w:val="20"/>
      <w:lang w:val="ru-RU" w:eastAsia="ru-RU"/>
    </w:rPr>
  </w:style>
  <w:style w:type="paragraph" w:customStyle="1" w:styleId="cee1fbf7edfbe93">
    <w:name w:val="Оceбe1ыfbчf7нedыfbйe93"/>
    <w:basedOn w:val="a"/>
    <w:uiPriority w:val="99"/>
    <w:rsid w:val="00922F69"/>
    <w:pPr>
      <w:widowControl/>
      <w:autoSpaceDE w:val="0"/>
      <w:autoSpaceDN w:val="0"/>
      <w:spacing w:after="200" w:line="271" w:lineRule="auto"/>
    </w:pPr>
    <w:rPr>
      <w:rFonts w:ascii="Calibri" w:eastAsiaTheme="minorHAnsi" w:hAnsi="Calibri" w:cs="Calibri"/>
      <w:sz w:val="24"/>
      <w:szCs w:val="24"/>
      <w:lang w:val="ru-RU" w:eastAsia="ru-RU"/>
    </w:rPr>
  </w:style>
  <w:style w:type="character" w:customStyle="1" w:styleId="cef1edeee2edeee9f8f0e8f4f2e0e1e7e0f6e02">
    <w:name w:val="Оceсf1нedоeeвe2нedоeeйe9 шf8рf0иe8фf4тf2 аe0бe1зe7аe0цf6аe02"/>
    <w:basedOn w:val="a0"/>
    <w:uiPriority w:val="99"/>
    <w:rsid w:val="00922F69"/>
    <w:rPr>
      <w:rFonts w:ascii="Times New Roman" w:hAnsi="Times New Roman" w:cs="Times New Roman" w:hint="default"/>
    </w:rPr>
  </w:style>
  <w:style w:type="paragraph" w:styleId="HTML">
    <w:name w:val="HTML Preformatted"/>
    <w:basedOn w:val="a"/>
    <w:link w:val="HTML0"/>
    <w:rsid w:val="0090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9003E4"/>
    <w:rPr>
      <w:rFonts w:ascii="Courier New" w:hAnsi="Courier New" w:cs="Courier New"/>
      <w:sz w:val="20"/>
      <w:szCs w:val="20"/>
      <w:lang w:val="ru-RU" w:eastAsia="ru-RU"/>
    </w:rPr>
  </w:style>
  <w:style w:type="paragraph" w:styleId="af5">
    <w:name w:val="Title"/>
    <w:basedOn w:val="a"/>
    <w:link w:val="af6"/>
    <w:qFormat/>
    <w:rsid w:val="00EC7E35"/>
    <w:pPr>
      <w:widowControl/>
      <w:spacing w:before="240"/>
      <w:jc w:val="center"/>
    </w:pPr>
    <w:rPr>
      <w:b/>
      <w:sz w:val="24"/>
      <w:szCs w:val="20"/>
      <w:lang w:val="ru-RU" w:eastAsia="ru-RU"/>
    </w:rPr>
  </w:style>
  <w:style w:type="character" w:customStyle="1" w:styleId="af6">
    <w:name w:val="Заголовок Знак"/>
    <w:basedOn w:val="a0"/>
    <w:link w:val="af5"/>
    <w:rsid w:val="00EC7E35"/>
    <w:rPr>
      <w:rFonts w:ascii="Times New Roman" w:hAnsi="Times New Roman"/>
      <w:b/>
      <w:sz w:val="24"/>
      <w:szCs w:val="20"/>
      <w:lang w:val="ru-RU" w:eastAsia="ru-RU"/>
    </w:rPr>
  </w:style>
  <w:style w:type="character" w:customStyle="1" w:styleId="a4">
    <w:name w:val="Основной текст Знак"/>
    <w:basedOn w:val="a0"/>
    <w:link w:val="a3"/>
    <w:rsid w:val="002B117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10858">
      <w:bodyDiv w:val="1"/>
      <w:marLeft w:val="0"/>
      <w:marRight w:val="0"/>
      <w:marTop w:val="0"/>
      <w:marBottom w:val="0"/>
      <w:divBdr>
        <w:top w:val="none" w:sz="0" w:space="0" w:color="auto"/>
        <w:left w:val="none" w:sz="0" w:space="0" w:color="auto"/>
        <w:bottom w:val="none" w:sz="0" w:space="0" w:color="auto"/>
        <w:right w:val="none" w:sz="0" w:space="0" w:color="auto"/>
      </w:divBdr>
    </w:div>
    <w:div w:id="756482941">
      <w:bodyDiv w:val="1"/>
      <w:marLeft w:val="0"/>
      <w:marRight w:val="0"/>
      <w:marTop w:val="0"/>
      <w:marBottom w:val="0"/>
      <w:divBdr>
        <w:top w:val="none" w:sz="0" w:space="0" w:color="auto"/>
        <w:left w:val="none" w:sz="0" w:space="0" w:color="auto"/>
        <w:bottom w:val="none" w:sz="0" w:space="0" w:color="auto"/>
        <w:right w:val="none" w:sz="0" w:space="0" w:color="auto"/>
      </w:divBdr>
    </w:div>
    <w:div w:id="1122841349">
      <w:bodyDiv w:val="1"/>
      <w:marLeft w:val="0"/>
      <w:marRight w:val="0"/>
      <w:marTop w:val="0"/>
      <w:marBottom w:val="0"/>
      <w:divBdr>
        <w:top w:val="none" w:sz="0" w:space="0" w:color="auto"/>
        <w:left w:val="none" w:sz="0" w:space="0" w:color="auto"/>
        <w:bottom w:val="none" w:sz="0" w:space="0" w:color="auto"/>
        <w:right w:val="none" w:sz="0" w:space="0" w:color="auto"/>
      </w:divBdr>
    </w:div>
    <w:div w:id="201221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7BB0-F3B9-4EEA-9A5E-25BB0FCB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&lt;4D6963726F736F667420576F7264202D20CFF0E8ECE5F0EDFBE920E4EEE3EEE2EEF0&gt;</vt:lpstr>
    </vt:vector>
  </TitlesOfParts>
  <Company>diakov.net</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&lt;4D6963726F736F667420576F7264202D20CFF0E8ECE5F0EDFBE920E4EEE3EEE2EEF0&gt;</dc:title>
  <dc:creator>Ковалева Ирина Александровна</dc:creator>
  <cp:lastModifiedBy>Дуничева Яна Валерьевна</cp:lastModifiedBy>
  <cp:revision>5</cp:revision>
  <dcterms:created xsi:type="dcterms:W3CDTF">2026-03-12T07:52:00Z</dcterms:created>
  <dcterms:modified xsi:type="dcterms:W3CDTF">2026-03-19T08:21:00Z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2014-09-25T00:00:00Z</vt:filetime>
  </property>
  <property fmtid="{D5CDD505-2E9C-101B-9397-08002B2CF9AE}" pid="3" name="Creator">
    <vt:lpwstr>PScript5.dll Version 5.2</vt:lpwstr>
  </property>
  <property fmtid="{D5CDD505-2E9C-101B-9397-08002B2CF9AE}" pid="4" name="LastSaved">
    <vt:filetime>2016-12-24T00:00:00Z</vt:filetime>
  </property>
  <property fmtid="{D5CDD505-2E9C-101B-9397-08002B2CF9AE}" pid="5" name="_NewReviewCycle">
    <vt:lpwstr/>
  </property>
  <property fmtid="{D5CDD505-2E9C-101B-9397-08002B2CF9AE}" pid="6" name="_DocHome">
    <vt:i4>-318241463</vt:i4>
  </property>
</Properties>
</file>